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420" w:rsidRDefault="00B01420" w:rsidP="007A1C80">
      <w:pPr>
        <w:ind w:firstLine="709"/>
      </w:pPr>
    </w:p>
    <w:p w:rsidR="00B01420" w:rsidRDefault="00B01420" w:rsidP="007A1C80">
      <w:pPr>
        <w:ind w:firstLine="709"/>
      </w:pPr>
    </w:p>
    <w:p w:rsidR="00E33ABF" w:rsidRPr="00894E17" w:rsidRDefault="00E33ABF" w:rsidP="007A1C80">
      <w:pPr>
        <w:ind w:firstLine="709"/>
        <w:jc w:val="center"/>
        <w:rPr>
          <w:rFonts w:ascii="Times New Roman" w:hAnsi="Times New Roman" w:cs="Times New Roman"/>
          <w:b/>
          <w:sz w:val="72"/>
        </w:rPr>
      </w:pPr>
      <w:r w:rsidRPr="00894E17">
        <w:rPr>
          <w:rFonts w:ascii="Times New Roman" w:hAnsi="Times New Roman" w:cs="Times New Roman"/>
          <w:b/>
          <w:bCs/>
          <w:sz w:val="72"/>
        </w:rPr>
        <w:t>Výroční zpráva</w:t>
      </w:r>
    </w:p>
    <w:p w:rsidR="00E33ABF" w:rsidRPr="00894E17" w:rsidRDefault="00E33ABF" w:rsidP="007A1C80">
      <w:pPr>
        <w:ind w:firstLine="709"/>
        <w:jc w:val="center"/>
        <w:rPr>
          <w:rFonts w:ascii="Times New Roman" w:hAnsi="Times New Roman" w:cs="Times New Roman"/>
          <w:b/>
          <w:bCs/>
          <w:sz w:val="72"/>
        </w:rPr>
      </w:pPr>
      <w:r w:rsidRPr="00894E17">
        <w:rPr>
          <w:rFonts w:ascii="Times New Roman" w:hAnsi="Times New Roman" w:cs="Times New Roman"/>
          <w:b/>
          <w:sz w:val="72"/>
        </w:rPr>
        <w:t>Klárova ústavu slepců</w:t>
      </w:r>
    </w:p>
    <w:p w:rsidR="00E33ABF" w:rsidRPr="00894E17" w:rsidRDefault="00E33ABF" w:rsidP="007A1C80">
      <w:pPr>
        <w:ind w:firstLine="709"/>
        <w:jc w:val="center"/>
        <w:rPr>
          <w:rFonts w:ascii="Times New Roman" w:hAnsi="Times New Roman" w:cs="Times New Roman"/>
        </w:rPr>
      </w:pPr>
      <w:r w:rsidRPr="00894E17">
        <w:rPr>
          <w:rFonts w:ascii="Times New Roman" w:hAnsi="Times New Roman" w:cs="Times New Roman"/>
        </w:rPr>
        <w:t>v PRAZE-III., Na Klárově č. 131</w:t>
      </w:r>
    </w:p>
    <w:p w:rsidR="00E33ABF" w:rsidRPr="00894E17" w:rsidRDefault="00E33ABF" w:rsidP="007A1C80">
      <w:pPr>
        <w:ind w:firstLine="709"/>
        <w:jc w:val="center"/>
        <w:rPr>
          <w:rFonts w:ascii="Times New Roman" w:hAnsi="Times New Roman" w:cs="Times New Roman"/>
          <w:b/>
          <w:bCs/>
          <w:sz w:val="48"/>
        </w:rPr>
      </w:pPr>
      <w:r w:rsidRPr="00894E17">
        <w:rPr>
          <w:rFonts w:ascii="Times New Roman" w:hAnsi="Times New Roman" w:cs="Times New Roman"/>
          <w:b/>
          <w:sz w:val="48"/>
        </w:rPr>
        <w:t>a jeho opatrovny slepých dětí</w:t>
      </w:r>
    </w:p>
    <w:p w:rsidR="00B01420" w:rsidRDefault="00E33ABF" w:rsidP="007A1C80">
      <w:pPr>
        <w:ind w:firstLine="709"/>
      </w:pPr>
      <w:r>
        <w:rPr>
          <w:rFonts w:ascii="Times New Roman" w:hAnsi="Times New Roman" w:cs="Times New Roman"/>
          <w:b/>
          <w:sz w:val="48"/>
        </w:rPr>
        <w:t xml:space="preserve">                          za rok 1929</w:t>
      </w:r>
      <w:r w:rsidRPr="00894E17">
        <w:rPr>
          <w:rFonts w:ascii="Times New Roman" w:hAnsi="Times New Roman" w:cs="Times New Roman"/>
          <w:b/>
          <w:sz w:val="48"/>
        </w:rPr>
        <w:t>.</w:t>
      </w:r>
    </w:p>
    <w:p w:rsidR="00B01420" w:rsidRDefault="00E33ABF" w:rsidP="0002644C">
      <w:pPr>
        <w:ind w:firstLine="709"/>
        <w:jc w:val="center"/>
      </w:pPr>
      <w:r w:rsidRPr="00E33ABF">
        <w:rPr>
          <w:noProof/>
          <w:lang w:eastAsia="cs-CZ"/>
        </w:rPr>
        <w:drawing>
          <wp:inline distT="0" distB="0" distL="0" distR="0">
            <wp:extent cx="1914134" cy="1902391"/>
            <wp:effectExtent l="19050" t="0" r="0" b="0"/>
            <wp:docPr id="9" name="obrázek 6" descr="F:\!_prezentace_!\(100 roků péče o slepce)_files\(100 rok6f pe90de o slepce)-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_prezentace_!\(100 roků péče o slepce)_files\(100 rok6f pe90de o slepce)-24.jpg"/>
                    <pic:cNvPicPr>
                      <a:picLocks noChangeAspect="1" noChangeArrowheads="1"/>
                    </pic:cNvPicPr>
                  </pic:nvPicPr>
                  <pic:blipFill>
                    <a:blip r:embed="rId8" cstate="print"/>
                    <a:srcRect/>
                    <a:stretch>
                      <a:fillRect/>
                    </a:stretch>
                  </pic:blipFill>
                  <pic:spPr bwMode="auto">
                    <a:xfrm>
                      <a:off x="0" y="0"/>
                      <a:ext cx="1914134" cy="1902391"/>
                    </a:xfrm>
                    <a:prstGeom prst="rect">
                      <a:avLst/>
                    </a:prstGeom>
                    <a:noFill/>
                    <a:ln w="9525">
                      <a:noFill/>
                      <a:miter lim="800000"/>
                      <a:headEnd/>
                      <a:tailEnd/>
                    </a:ln>
                  </pic:spPr>
                </pic:pic>
              </a:graphicData>
            </a:graphic>
          </wp:inline>
        </w:drawing>
      </w:r>
    </w:p>
    <w:p w:rsidR="00B01420" w:rsidRDefault="00B01420" w:rsidP="007A1C80">
      <w:pPr>
        <w:ind w:firstLine="709"/>
      </w:pPr>
    </w:p>
    <w:p w:rsidR="00E33ABF" w:rsidRPr="00F50D44" w:rsidRDefault="00D759CD" w:rsidP="007A1C80">
      <w:pPr>
        <w:ind w:firstLine="709"/>
        <w:jc w:val="center"/>
        <w:rPr>
          <w:rFonts w:ascii="Times New Roman" w:hAnsi="Times New Roman" w:cs="Times New Roman"/>
          <w:b/>
          <w:sz w:val="32"/>
          <w:szCs w:val="32"/>
        </w:rPr>
      </w:pPr>
      <w:r w:rsidRPr="00F50D44">
        <w:rPr>
          <w:rFonts w:ascii="Times New Roman" w:hAnsi="Times New Roman" w:cs="Times New Roman"/>
          <w:b/>
          <w:sz w:val="32"/>
          <w:szCs w:val="32"/>
        </w:rPr>
        <w:t>LXXXVII. zpráva za 9</w:t>
      </w:r>
      <w:r w:rsidR="00F50D44" w:rsidRPr="00F50D44">
        <w:rPr>
          <w:rFonts w:ascii="Times New Roman" w:hAnsi="Times New Roman" w:cs="Times New Roman"/>
          <w:b/>
          <w:sz w:val="32"/>
          <w:szCs w:val="32"/>
        </w:rPr>
        <w:t>7</w:t>
      </w:r>
      <w:r w:rsidR="00E33ABF" w:rsidRPr="00F50D44">
        <w:rPr>
          <w:rFonts w:ascii="Times New Roman" w:hAnsi="Times New Roman" w:cs="Times New Roman"/>
          <w:b/>
          <w:sz w:val="32"/>
          <w:szCs w:val="32"/>
        </w:rPr>
        <w:t>. rok spolkový.</w:t>
      </w:r>
    </w:p>
    <w:p w:rsidR="00E33ABF" w:rsidRPr="00894E17" w:rsidRDefault="00E33ABF" w:rsidP="007A1C80">
      <w:pPr>
        <w:ind w:firstLine="709"/>
        <w:jc w:val="center"/>
        <w:rPr>
          <w:rFonts w:ascii="Times New Roman" w:hAnsi="Times New Roman" w:cs="Times New Roman"/>
        </w:rPr>
      </w:pPr>
      <w:r w:rsidRPr="00894E17">
        <w:rPr>
          <w:rFonts w:ascii="Times New Roman" w:hAnsi="Times New Roman" w:cs="Times New Roman"/>
        </w:rPr>
        <w:t xml:space="preserve">Poštovní adresa ústavu: Klárův ústav slepců v Praze III., </w:t>
      </w:r>
    </w:p>
    <w:p w:rsidR="00E33ABF" w:rsidRPr="00894E17" w:rsidRDefault="00E33ABF" w:rsidP="007A1C80">
      <w:pPr>
        <w:ind w:firstLine="709"/>
        <w:jc w:val="center"/>
        <w:rPr>
          <w:rFonts w:ascii="Times New Roman" w:hAnsi="Times New Roman" w:cs="Times New Roman"/>
        </w:rPr>
      </w:pPr>
      <w:r w:rsidRPr="00894E17">
        <w:rPr>
          <w:rFonts w:ascii="Times New Roman" w:hAnsi="Times New Roman" w:cs="Times New Roman"/>
        </w:rPr>
        <w:t>Na Klárově č. 131.</w:t>
      </w:r>
      <w:r w:rsidR="00D759CD">
        <w:rPr>
          <w:rFonts w:ascii="Times New Roman" w:hAnsi="Times New Roman" w:cs="Times New Roman"/>
        </w:rPr>
        <w:t xml:space="preserve"> Č</w:t>
      </w:r>
      <w:r w:rsidRPr="00894E17">
        <w:rPr>
          <w:rFonts w:ascii="Times New Roman" w:hAnsi="Times New Roman" w:cs="Times New Roman"/>
        </w:rPr>
        <w:t>íslo telefonu 20268.</w:t>
      </w:r>
    </w:p>
    <w:p w:rsidR="00E33ABF" w:rsidRDefault="00E33ABF" w:rsidP="007A1C80">
      <w:pPr>
        <w:ind w:firstLine="709"/>
        <w:jc w:val="center"/>
        <w:rPr>
          <w:rFonts w:ascii="Times New Roman" w:hAnsi="Times New Roman" w:cs="Times New Roman"/>
        </w:rPr>
      </w:pPr>
      <w:r w:rsidRPr="00894E17">
        <w:rPr>
          <w:rFonts w:ascii="Times New Roman" w:hAnsi="Times New Roman" w:cs="Times New Roman"/>
        </w:rPr>
        <w:t>Účet poštovní spořitelny 46.412.</w:t>
      </w:r>
    </w:p>
    <w:p w:rsidR="00F50D44" w:rsidRPr="00F50D44" w:rsidRDefault="00F50D44" w:rsidP="007A1C80">
      <w:pPr>
        <w:ind w:firstLine="709"/>
        <w:jc w:val="center"/>
        <w:rPr>
          <w:rFonts w:ascii="Times New Roman" w:hAnsi="Times New Roman" w:cs="Times New Roman"/>
          <w:b/>
          <w:sz w:val="32"/>
        </w:rPr>
      </w:pPr>
    </w:p>
    <w:p w:rsidR="00F50D44" w:rsidRPr="00F50D44" w:rsidRDefault="00E33ABF" w:rsidP="007A1C80">
      <w:pPr>
        <w:ind w:firstLine="709"/>
        <w:jc w:val="center"/>
        <w:rPr>
          <w:rFonts w:ascii="Times New Roman" w:hAnsi="Times New Roman" w:cs="Times New Roman"/>
          <w:b/>
          <w:sz w:val="32"/>
        </w:rPr>
      </w:pPr>
      <w:r w:rsidRPr="00F50D44">
        <w:rPr>
          <w:rFonts w:ascii="Times New Roman" w:hAnsi="Times New Roman" w:cs="Times New Roman"/>
          <w:b/>
          <w:sz w:val="32"/>
        </w:rPr>
        <w:t>V PRAZE 19</w:t>
      </w:r>
      <w:r w:rsidR="00F50D44" w:rsidRPr="00F50D44">
        <w:rPr>
          <w:rFonts w:ascii="Times New Roman" w:hAnsi="Times New Roman" w:cs="Times New Roman"/>
          <w:b/>
          <w:sz w:val="32"/>
        </w:rPr>
        <w:t>30</w:t>
      </w:r>
      <w:r w:rsidRPr="00F50D44">
        <w:rPr>
          <w:rFonts w:ascii="Times New Roman" w:hAnsi="Times New Roman" w:cs="Times New Roman"/>
          <w:b/>
          <w:sz w:val="32"/>
        </w:rPr>
        <w:t>.</w:t>
      </w:r>
    </w:p>
    <w:p w:rsidR="00D759CD" w:rsidRDefault="00E33ABF" w:rsidP="007A1C80">
      <w:pPr>
        <w:ind w:firstLine="709"/>
        <w:jc w:val="center"/>
      </w:pPr>
      <w:r w:rsidRPr="00894E17">
        <w:rPr>
          <w:rFonts w:ascii="Times New Roman" w:hAnsi="Times New Roman" w:cs="Times New Roman"/>
        </w:rPr>
        <w:t>Nákladem Klárova ústavu slepců. — Tiskem Josefa Kolandy v Praze-VIII.</w:t>
      </w:r>
    </w:p>
    <w:p w:rsidR="00D759CD" w:rsidRDefault="00D759CD" w:rsidP="007A1C80">
      <w:pPr>
        <w:ind w:firstLine="709"/>
        <w:jc w:val="center"/>
      </w:pPr>
    </w:p>
    <w:p w:rsidR="00F50D44" w:rsidRDefault="00F50D44" w:rsidP="007A1C80">
      <w:pPr>
        <w:ind w:firstLine="709"/>
        <w:jc w:val="center"/>
      </w:pPr>
    </w:p>
    <w:p w:rsidR="00D76921" w:rsidRDefault="006D0A0E" w:rsidP="007A1C80">
      <w:pPr>
        <w:ind w:firstLine="709"/>
        <w:jc w:val="center"/>
        <w:rPr>
          <w:rFonts w:ascii="Times New Roman" w:hAnsi="Times New Roman" w:cs="Times New Roman"/>
          <w:b/>
          <w:sz w:val="36"/>
          <w:szCs w:val="28"/>
        </w:rPr>
      </w:pPr>
      <w:r w:rsidRPr="00CF1F99">
        <w:rPr>
          <w:rFonts w:ascii="Times New Roman" w:hAnsi="Times New Roman" w:cs="Times New Roman"/>
          <w:b/>
          <w:sz w:val="36"/>
          <w:szCs w:val="28"/>
        </w:rPr>
        <w:lastRenderedPageBreak/>
        <w:t>Zaměstnanci ústavu, mateřské školy a opatrovny.</w:t>
      </w:r>
    </w:p>
    <w:p w:rsidR="00CF1F99" w:rsidRPr="00CF1F99" w:rsidRDefault="00CF1F99" w:rsidP="007A1C80">
      <w:pPr>
        <w:ind w:firstLine="709"/>
        <w:jc w:val="center"/>
        <w:rPr>
          <w:rFonts w:ascii="Times New Roman" w:hAnsi="Times New Roman" w:cs="Times New Roman"/>
          <w:b/>
          <w:sz w:val="28"/>
        </w:rPr>
      </w:pPr>
    </w:p>
    <w:tbl>
      <w:tblPr>
        <w:tblStyle w:val="Mkatabulky"/>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4145"/>
      </w:tblGrid>
      <w:tr w:rsidR="00CF1F99" w:rsidTr="00370F0D">
        <w:tc>
          <w:tcPr>
            <w:tcW w:w="4253" w:type="dxa"/>
          </w:tcPr>
          <w:p w:rsidR="00CF1F99" w:rsidRDefault="00CF1F99" w:rsidP="00CF1F99">
            <w:pPr>
              <w:jc w:val="both"/>
              <w:rPr>
                <w:rFonts w:ascii="Times New Roman" w:hAnsi="Times New Roman" w:cs="Times New Roman"/>
                <w:b/>
                <w:sz w:val="28"/>
                <w:szCs w:val="28"/>
              </w:rPr>
            </w:pPr>
            <w:r w:rsidRPr="00CF1F99">
              <w:rPr>
                <w:rFonts w:ascii="Times New Roman" w:hAnsi="Times New Roman" w:cs="Times New Roman"/>
                <w:i/>
                <w:sz w:val="28"/>
                <w:szCs w:val="28"/>
              </w:rPr>
              <w:t>Ředitel:</w:t>
            </w:r>
            <w:r w:rsidRPr="00CF1F99">
              <w:rPr>
                <w:rFonts w:ascii="Times New Roman" w:hAnsi="Times New Roman" w:cs="Times New Roman"/>
                <w:b/>
                <w:sz w:val="28"/>
                <w:szCs w:val="28"/>
              </w:rPr>
              <w:t>Alois Tříska.</w:t>
            </w:r>
          </w:p>
          <w:p w:rsidR="00CF1F99" w:rsidRPr="00CF1F99" w:rsidRDefault="00CF1F99" w:rsidP="00CF1F99">
            <w:pPr>
              <w:jc w:val="both"/>
              <w:rPr>
                <w:rFonts w:ascii="Times New Roman" w:hAnsi="Times New Roman" w:cs="Times New Roman"/>
                <w:sz w:val="28"/>
                <w:szCs w:val="28"/>
              </w:rPr>
            </w:pPr>
          </w:p>
          <w:p w:rsidR="00CF1F99" w:rsidRDefault="00CF1F99" w:rsidP="00CF1F99">
            <w:pPr>
              <w:jc w:val="both"/>
              <w:rPr>
                <w:rFonts w:ascii="Times New Roman" w:hAnsi="Times New Roman" w:cs="Times New Roman"/>
                <w:sz w:val="28"/>
                <w:szCs w:val="28"/>
              </w:rPr>
            </w:pPr>
            <w:r w:rsidRPr="00CF1F99">
              <w:rPr>
                <w:rFonts w:ascii="Times New Roman" w:hAnsi="Times New Roman" w:cs="Times New Roman"/>
                <w:sz w:val="28"/>
                <w:szCs w:val="28"/>
              </w:rPr>
              <w:t xml:space="preserve">Domácí lékař: zdravotní rada MUDr. </w:t>
            </w:r>
            <w:r w:rsidRPr="00CF1F99">
              <w:rPr>
                <w:rFonts w:ascii="Times New Roman" w:hAnsi="Times New Roman" w:cs="Times New Roman"/>
                <w:b/>
                <w:sz w:val="28"/>
                <w:szCs w:val="28"/>
              </w:rPr>
              <w:t>Josef Kulhánek,</w:t>
            </w:r>
            <w:r w:rsidRPr="00CF1F99">
              <w:rPr>
                <w:rFonts w:ascii="Times New Roman" w:hAnsi="Times New Roman" w:cs="Times New Roman"/>
                <w:sz w:val="28"/>
                <w:szCs w:val="28"/>
              </w:rPr>
              <w:t xml:space="preserve"> městský okres, lékař. MUDr. </w:t>
            </w:r>
            <w:r w:rsidRPr="00CF1F99">
              <w:rPr>
                <w:rFonts w:ascii="Times New Roman" w:hAnsi="Times New Roman" w:cs="Times New Roman"/>
                <w:b/>
                <w:sz w:val="28"/>
                <w:szCs w:val="28"/>
              </w:rPr>
              <w:t>Františka Knapová</w:t>
            </w:r>
            <w:r w:rsidRPr="00CF1F99">
              <w:rPr>
                <w:rFonts w:ascii="Times New Roman" w:hAnsi="Times New Roman" w:cs="Times New Roman"/>
                <w:sz w:val="28"/>
                <w:szCs w:val="28"/>
              </w:rPr>
              <w:t>, as. české oční kliniky v Praze.</w:t>
            </w:r>
          </w:p>
          <w:p w:rsidR="00CF1F99" w:rsidRPr="00CF1F99" w:rsidRDefault="00CF1F99" w:rsidP="00CF1F99">
            <w:pPr>
              <w:jc w:val="both"/>
              <w:rPr>
                <w:rFonts w:ascii="Times New Roman" w:hAnsi="Times New Roman" w:cs="Times New Roman"/>
                <w:sz w:val="28"/>
                <w:szCs w:val="28"/>
              </w:rPr>
            </w:pPr>
          </w:p>
          <w:p w:rsidR="00CF1F99" w:rsidRDefault="00CF1F99" w:rsidP="00CF1F99">
            <w:pPr>
              <w:jc w:val="both"/>
              <w:rPr>
                <w:rFonts w:ascii="Times New Roman" w:hAnsi="Times New Roman" w:cs="Times New Roman"/>
                <w:sz w:val="28"/>
                <w:szCs w:val="28"/>
              </w:rPr>
            </w:pPr>
            <w:r w:rsidRPr="00CF1F99">
              <w:rPr>
                <w:rFonts w:ascii="Times New Roman" w:hAnsi="Times New Roman" w:cs="Times New Roman"/>
                <w:i/>
                <w:sz w:val="28"/>
                <w:szCs w:val="28"/>
              </w:rPr>
              <w:t xml:space="preserve">Učitelé: </w:t>
            </w:r>
            <w:r w:rsidRPr="00CF1F99">
              <w:rPr>
                <w:rFonts w:ascii="Times New Roman" w:hAnsi="Times New Roman" w:cs="Times New Roman"/>
                <w:b/>
                <w:sz w:val="28"/>
                <w:szCs w:val="28"/>
              </w:rPr>
              <w:t>Emanuel Kerbl</w:t>
            </w:r>
            <w:r w:rsidRPr="00CF1F99">
              <w:rPr>
                <w:rFonts w:ascii="Times New Roman" w:hAnsi="Times New Roman" w:cs="Times New Roman"/>
                <w:sz w:val="28"/>
                <w:szCs w:val="28"/>
              </w:rPr>
              <w:t>, pedagogic</w:t>
            </w:r>
            <w:r w:rsidRPr="00CF1F99">
              <w:rPr>
                <w:rFonts w:ascii="Times New Roman" w:hAnsi="Times New Roman" w:cs="Times New Roman"/>
                <w:sz w:val="28"/>
                <w:szCs w:val="28"/>
              </w:rPr>
              <w:softHyphen/>
              <w:t xml:space="preserve">ký správce, učil literním předmětům na čes. oddělení, měl správu kabinetu a knihovny. — </w:t>
            </w:r>
            <w:r w:rsidRPr="00CF1F99">
              <w:rPr>
                <w:rFonts w:ascii="Times New Roman" w:hAnsi="Times New Roman" w:cs="Times New Roman"/>
                <w:b/>
                <w:sz w:val="28"/>
                <w:szCs w:val="28"/>
              </w:rPr>
              <w:t>Marie Bindlechnerová</w:t>
            </w:r>
            <w:r w:rsidRPr="00CF1F99">
              <w:rPr>
                <w:rFonts w:ascii="Times New Roman" w:hAnsi="Times New Roman" w:cs="Times New Roman"/>
                <w:sz w:val="28"/>
                <w:szCs w:val="28"/>
              </w:rPr>
              <w:t xml:space="preserve">, literní učitelka, učila literním předmětům na německém odděl, a psaní na stroji. — </w:t>
            </w:r>
            <w:r w:rsidRPr="00CF1F99">
              <w:rPr>
                <w:rFonts w:ascii="Times New Roman" w:hAnsi="Times New Roman" w:cs="Times New Roman"/>
                <w:b/>
                <w:sz w:val="28"/>
                <w:szCs w:val="28"/>
              </w:rPr>
              <w:t>Emilie Mágrová</w:t>
            </w:r>
            <w:r w:rsidRPr="00CF1F99">
              <w:rPr>
                <w:rFonts w:ascii="Times New Roman" w:hAnsi="Times New Roman" w:cs="Times New Roman"/>
                <w:sz w:val="28"/>
                <w:szCs w:val="28"/>
              </w:rPr>
              <w:t>, pěstounka opa</w:t>
            </w:r>
            <w:r w:rsidRPr="00CF1F99">
              <w:rPr>
                <w:rFonts w:ascii="Times New Roman" w:hAnsi="Times New Roman" w:cs="Times New Roman"/>
                <w:sz w:val="28"/>
                <w:szCs w:val="28"/>
              </w:rPr>
              <w:softHyphen/>
              <w:t xml:space="preserve">trovny a učitelka mateřské školy. — </w:t>
            </w:r>
            <w:r w:rsidRPr="00CF1F99">
              <w:rPr>
                <w:rFonts w:ascii="Times New Roman" w:hAnsi="Times New Roman" w:cs="Times New Roman"/>
                <w:b/>
                <w:sz w:val="28"/>
                <w:szCs w:val="28"/>
              </w:rPr>
              <w:t>Jarmila Pažoutová</w:t>
            </w:r>
            <w:r w:rsidRPr="00CF1F99">
              <w:rPr>
                <w:rFonts w:ascii="Times New Roman" w:hAnsi="Times New Roman" w:cs="Times New Roman"/>
                <w:sz w:val="28"/>
                <w:szCs w:val="28"/>
              </w:rPr>
              <w:t xml:space="preserve">, vyučovala ženským ručním pracím. — </w:t>
            </w:r>
            <w:r w:rsidRPr="00CF1F99">
              <w:rPr>
                <w:rFonts w:ascii="Times New Roman" w:hAnsi="Times New Roman" w:cs="Times New Roman"/>
                <w:b/>
                <w:sz w:val="28"/>
                <w:szCs w:val="28"/>
              </w:rPr>
              <w:t>Václav Fiala</w:t>
            </w:r>
            <w:r w:rsidRPr="00CF1F99">
              <w:rPr>
                <w:rFonts w:ascii="Times New Roman" w:hAnsi="Times New Roman" w:cs="Times New Roman"/>
                <w:sz w:val="28"/>
                <w:szCs w:val="28"/>
              </w:rPr>
              <w:t xml:space="preserve">, ředitel kůru, vyučoval hudbě a zpěvu. — </w:t>
            </w:r>
            <w:r w:rsidRPr="00CF1F99">
              <w:rPr>
                <w:rFonts w:ascii="Times New Roman" w:hAnsi="Times New Roman" w:cs="Times New Roman"/>
                <w:b/>
                <w:sz w:val="28"/>
                <w:szCs w:val="28"/>
              </w:rPr>
              <w:t>Oldřich Nepomucký</w:t>
            </w:r>
            <w:r w:rsidRPr="00CF1F99">
              <w:rPr>
                <w:rFonts w:ascii="Times New Roman" w:hAnsi="Times New Roman" w:cs="Times New Roman"/>
                <w:sz w:val="28"/>
                <w:szCs w:val="28"/>
              </w:rPr>
              <w:t>, učitel hudby, vyu</w:t>
            </w:r>
            <w:r w:rsidRPr="00CF1F99">
              <w:rPr>
                <w:rFonts w:ascii="Times New Roman" w:hAnsi="Times New Roman" w:cs="Times New Roman"/>
                <w:sz w:val="28"/>
                <w:szCs w:val="28"/>
              </w:rPr>
              <w:softHyphen/>
              <w:t>čoval ladění pian a hudbě.</w:t>
            </w:r>
          </w:p>
          <w:p w:rsidR="00CF1F99" w:rsidRPr="00CF1F99" w:rsidRDefault="00CF1F99" w:rsidP="00CF1F99">
            <w:pPr>
              <w:jc w:val="both"/>
              <w:rPr>
                <w:rFonts w:ascii="Times New Roman" w:hAnsi="Times New Roman" w:cs="Times New Roman"/>
                <w:sz w:val="28"/>
                <w:szCs w:val="28"/>
              </w:rPr>
            </w:pPr>
          </w:p>
          <w:p w:rsidR="00CF1F99" w:rsidRPr="00CF1F99" w:rsidRDefault="00CF1F99" w:rsidP="00CF1F99">
            <w:pPr>
              <w:jc w:val="both"/>
              <w:rPr>
                <w:rFonts w:ascii="Times New Roman" w:hAnsi="Times New Roman" w:cs="Times New Roman"/>
                <w:sz w:val="28"/>
                <w:szCs w:val="28"/>
              </w:rPr>
            </w:pPr>
            <w:r w:rsidRPr="00CF1F99">
              <w:rPr>
                <w:rFonts w:ascii="Times New Roman" w:hAnsi="Times New Roman" w:cs="Times New Roman"/>
                <w:i/>
                <w:sz w:val="28"/>
                <w:szCs w:val="28"/>
              </w:rPr>
              <w:t>Duchovní správce:</w:t>
            </w:r>
            <w:r w:rsidRPr="00CF1F99">
              <w:rPr>
                <w:rFonts w:ascii="Times New Roman" w:hAnsi="Times New Roman" w:cs="Times New Roman"/>
                <w:b/>
                <w:sz w:val="28"/>
                <w:szCs w:val="28"/>
              </w:rPr>
              <w:t>P. A. J. Randa</w:t>
            </w:r>
            <w:r w:rsidRPr="00CF1F99">
              <w:rPr>
                <w:rFonts w:ascii="Times New Roman" w:hAnsi="Times New Roman" w:cs="Times New Roman"/>
                <w:sz w:val="28"/>
                <w:szCs w:val="28"/>
              </w:rPr>
              <w:t>, arcibiskupský notář a farář u sv. Tomáše v Praze, sloužil v ústavní kapli boho</w:t>
            </w:r>
            <w:r w:rsidRPr="00CF1F99">
              <w:rPr>
                <w:rFonts w:ascii="Times New Roman" w:hAnsi="Times New Roman" w:cs="Times New Roman"/>
                <w:sz w:val="28"/>
                <w:szCs w:val="28"/>
              </w:rPr>
              <w:softHyphen/>
              <w:t>služby pro chovance.</w:t>
            </w:r>
          </w:p>
          <w:p w:rsidR="00CF1F99" w:rsidRDefault="00CF1F99" w:rsidP="007A1C80">
            <w:pPr>
              <w:rPr>
                <w:rFonts w:ascii="Times New Roman" w:hAnsi="Times New Roman" w:cs="Times New Roman"/>
                <w:sz w:val="24"/>
                <w:szCs w:val="24"/>
              </w:rPr>
            </w:pPr>
          </w:p>
        </w:tc>
        <w:tc>
          <w:tcPr>
            <w:tcW w:w="4145" w:type="dxa"/>
          </w:tcPr>
          <w:p w:rsidR="00CF1F99" w:rsidRPr="00370F0D" w:rsidRDefault="00CF1F99" w:rsidP="00370F0D">
            <w:pPr>
              <w:ind w:left="175"/>
              <w:jc w:val="both"/>
              <w:rPr>
                <w:rFonts w:ascii="Times New Roman" w:hAnsi="Times New Roman" w:cs="Times New Roman"/>
                <w:sz w:val="28"/>
                <w:szCs w:val="28"/>
              </w:rPr>
            </w:pPr>
            <w:r w:rsidRPr="00370F0D">
              <w:rPr>
                <w:rFonts w:ascii="Times New Roman" w:hAnsi="Times New Roman" w:cs="Times New Roman"/>
                <w:i/>
                <w:sz w:val="28"/>
                <w:szCs w:val="28"/>
              </w:rPr>
              <w:t xml:space="preserve">Kancelář: </w:t>
            </w:r>
            <w:r w:rsidRPr="00370F0D">
              <w:rPr>
                <w:rFonts w:ascii="Times New Roman" w:hAnsi="Times New Roman" w:cs="Times New Roman"/>
                <w:b/>
                <w:sz w:val="28"/>
                <w:szCs w:val="28"/>
              </w:rPr>
              <w:t>Bohumil Funda</w:t>
            </w:r>
            <w:r w:rsidRPr="00370F0D">
              <w:rPr>
                <w:rFonts w:ascii="Times New Roman" w:hAnsi="Times New Roman" w:cs="Times New Roman"/>
                <w:sz w:val="28"/>
                <w:szCs w:val="28"/>
              </w:rPr>
              <w:t xml:space="preserve">, účetní; </w:t>
            </w:r>
            <w:r w:rsidRPr="00370F0D">
              <w:rPr>
                <w:rFonts w:ascii="Times New Roman" w:hAnsi="Times New Roman" w:cs="Times New Roman"/>
                <w:b/>
                <w:sz w:val="28"/>
                <w:szCs w:val="28"/>
              </w:rPr>
              <w:t>Anna Hoblová,</w:t>
            </w:r>
            <w:r w:rsidRPr="00370F0D">
              <w:rPr>
                <w:rFonts w:ascii="Times New Roman" w:hAnsi="Times New Roman" w:cs="Times New Roman"/>
                <w:sz w:val="28"/>
                <w:szCs w:val="28"/>
              </w:rPr>
              <w:t xml:space="preserve"> pokladní; </w:t>
            </w:r>
            <w:r w:rsidRPr="00370F0D">
              <w:rPr>
                <w:rFonts w:ascii="Times New Roman" w:hAnsi="Times New Roman" w:cs="Times New Roman"/>
                <w:b/>
                <w:sz w:val="28"/>
                <w:szCs w:val="28"/>
              </w:rPr>
              <w:t>Marie Plocková,</w:t>
            </w:r>
            <w:r w:rsidRPr="00370F0D">
              <w:rPr>
                <w:rFonts w:ascii="Times New Roman" w:hAnsi="Times New Roman" w:cs="Times New Roman"/>
                <w:sz w:val="28"/>
                <w:szCs w:val="28"/>
              </w:rPr>
              <w:t xml:space="preserve"> účetní; </w:t>
            </w:r>
            <w:r w:rsidRPr="00370F0D">
              <w:rPr>
                <w:rFonts w:ascii="Times New Roman" w:hAnsi="Times New Roman" w:cs="Times New Roman"/>
                <w:b/>
                <w:sz w:val="28"/>
                <w:szCs w:val="28"/>
              </w:rPr>
              <w:t>Eliška Smíšková</w:t>
            </w:r>
            <w:r w:rsidRPr="00370F0D">
              <w:rPr>
                <w:rFonts w:ascii="Times New Roman" w:hAnsi="Times New Roman" w:cs="Times New Roman"/>
                <w:sz w:val="28"/>
                <w:szCs w:val="28"/>
              </w:rPr>
              <w:t xml:space="preserve">, korespondentka; </w:t>
            </w:r>
            <w:r w:rsidRPr="00370F0D">
              <w:rPr>
                <w:rFonts w:ascii="Times New Roman" w:hAnsi="Times New Roman" w:cs="Times New Roman"/>
                <w:b/>
                <w:sz w:val="28"/>
                <w:szCs w:val="28"/>
              </w:rPr>
              <w:t>Vilém Orimm</w:t>
            </w:r>
            <w:r w:rsidRPr="00370F0D">
              <w:rPr>
                <w:rFonts w:ascii="Times New Roman" w:hAnsi="Times New Roman" w:cs="Times New Roman"/>
                <w:sz w:val="28"/>
                <w:szCs w:val="28"/>
              </w:rPr>
              <w:t>, dopisova</w:t>
            </w:r>
            <w:r w:rsidRPr="00370F0D">
              <w:rPr>
                <w:rFonts w:ascii="Times New Roman" w:hAnsi="Times New Roman" w:cs="Times New Roman"/>
                <w:sz w:val="28"/>
                <w:szCs w:val="28"/>
              </w:rPr>
              <w:softHyphen/>
              <w:t>tel (do 31. VIII. 1929).</w:t>
            </w:r>
          </w:p>
          <w:p w:rsidR="00CF1F99" w:rsidRPr="00370F0D" w:rsidRDefault="00CF1F99" w:rsidP="00370F0D">
            <w:pPr>
              <w:ind w:left="175"/>
              <w:jc w:val="both"/>
              <w:rPr>
                <w:rFonts w:ascii="Times New Roman" w:hAnsi="Times New Roman" w:cs="Times New Roman"/>
                <w:sz w:val="28"/>
                <w:szCs w:val="28"/>
              </w:rPr>
            </w:pPr>
          </w:p>
          <w:p w:rsidR="00CF1F99" w:rsidRPr="00370F0D" w:rsidRDefault="00CF1F99" w:rsidP="00370F0D">
            <w:pPr>
              <w:ind w:left="175"/>
              <w:jc w:val="both"/>
              <w:rPr>
                <w:rFonts w:ascii="Times New Roman" w:hAnsi="Times New Roman" w:cs="Times New Roman"/>
                <w:sz w:val="28"/>
                <w:szCs w:val="28"/>
              </w:rPr>
            </w:pPr>
            <w:r w:rsidRPr="00370F0D">
              <w:rPr>
                <w:rFonts w:ascii="Times New Roman" w:hAnsi="Times New Roman" w:cs="Times New Roman"/>
                <w:i/>
                <w:sz w:val="28"/>
                <w:szCs w:val="28"/>
              </w:rPr>
              <w:t>Hospodářský personál:</w:t>
            </w:r>
            <w:r w:rsidRPr="003E7F70">
              <w:rPr>
                <w:rFonts w:ascii="Times New Roman" w:hAnsi="Times New Roman" w:cs="Times New Roman"/>
                <w:b/>
                <w:sz w:val="28"/>
                <w:szCs w:val="28"/>
              </w:rPr>
              <w:t>Raimund B</w:t>
            </w:r>
            <w:r w:rsidR="003E7F70" w:rsidRPr="003E7F70">
              <w:rPr>
                <w:rFonts w:ascii="Times New Roman" w:hAnsi="Times New Roman" w:cs="Times New Roman"/>
                <w:b/>
                <w:sz w:val="28"/>
                <w:szCs w:val="28"/>
              </w:rPr>
              <w:t>lü</w:t>
            </w:r>
            <w:r w:rsidRPr="003E7F70">
              <w:rPr>
                <w:rFonts w:ascii="Times New Roman" w:hAnsi="Times New Roman" w:cs="Times New Roman"/>
                <w:b/>
                <w:sz w:val="28"/>
                <w:szCs w:val="28"/>
              </w:rPr>
              <w:t>ml</w:t>
            </w:r>
            <w:r w:rsidRPr="00370F0D">
              <w:rPr>
                <w:rFonts w:ascii="Times New Roman" w:hAnsi="Times New Roman" w:cs="Times New Roman"/>
                <w:sz w:val="28"/>
                <w:szCs w:val="28"/>
              </w:rPr>
              <w:t xml:space="preserve">, hospodářský správce; </w:t>
            </w:r>
            <w:r w:rsidRPr="003E7F70">
              <w:rPr>
                <w:rFonts w:ascii="Times New Roman" w:hAnsi="Times New Roman" w:cs="Times New Roman"/>
                <w:b/>
                <w:sz w:val="28"/>
                <w:szCs w:val="28"/>
              </w:rPr>
              <w:t>Anežka Nováková</w:t>
            </w:r>
            <w:r w:rsidRPr="00370F0D">
              <w:rPr>
                <w:rFonts w:ascii="Times New Roman" w:hAnsi="Times New Roman" w:cs="Times New Roman"/>
                <w:sz w:val="28"/>
                <w:szCs w:val="28"/>
              </w:rPr>
              <w:t xml:space="preserve">, hospodyně (do 31. Vil. 1929); </w:t>
            </w:r>
            <w:r w:rsidRPr="003E7F70">
              <w:rPr>
                <w:rFonts w:ascii="Times New Roman" w:hAnsi="Times New Roman" w:cs="Times New Roman"/>
                <w:b/>
                <w:sz w:val="28"/>
                <w:szCs w:val="28"/>
              </w:rPr>
              <w:t>Kamila Jirešová</w:t>
            </w:r>
            <w:r w:rsidRPr="00370F0D">
              <w:rPr>
                <w:rFonts w:ascii="Times New Roman" w:hAnsi="Times New Roman" w:cs="Times New Roman"/>
                <w:sz w:val="28"/>
                <w:szCs w:val="28"/>
              </w:rPr>
              <w:t xml:space="preserve"> (od 1. VII. 1929).</w:t>
            </w:r>
          </w:p>
          <w:p w:rsidR="00CF1F99" w:rsidRPr="00370F0D" w:rsidRDefault="00CF1F99" w:rsidP="00370F0D">
            <w:pPr>
              <w:ind w:left="175"/>
              <w:jc w:val="both"/>
              <w:rPr>
                <w:rFonts w:ascii="Times New Roman" w:hAnsi="Times New Roman" w:cs="Times New Roman"/>
                <w:sz w:val="28"/>
                <w:szCs w:val="28"/>
              </w:rPr>
            </w:pPr>
          </w:p>
          <w:p w:rsidR="00CF1F99" w:rsidRPr="00370F0D" w:rsidRDefault="00CF1F99" w:rsidP="00370F0D">
            <w:pPr>
              <w:ind w:left="175"/>
              <w:jc w:val="both"/>
              <w:rPr>
                <w:rFonts w:ascii="Times New Roman" w:hAnsi="Times New Roman" w:cs="Times New Roman"/>
                <w:sz w:val="28"/>
                <w:szCs w:val="28"/>
              </w:rPr>
            </w:pPr>
            <w:r w:rsidRPr="00370F0D">
              <w:rPr>
                <w:rFonts w:ascii="Times New Roman" w:hAnsi="Times New Roman" w:cs="Times New Roman"/>
                <w:i/>
                <w:sz w:val="28"/>
                <w:szCs w:val="28"/>
              </w:rPr>
              <w:t xml:space="preserve">Dílenský personál: </w:t>
            </w:r>
            <w:r w:rsidRPr="00370F0D">
              <w:rPr>
                <w:rFonts w:ascii="Times New Roman" w:hAnsi="Times New Roman" w:cs="Times New Roman"/>
                <w:b/>
                <w:sz w:val="28"/>
                <w:szCs w:val="28"/>
              </w:rPr>
              <w:t>Karel Čižkovský,</w:t>
            </w:r>
            <w:r w:rsidRPr="00370F0D">
              <w:rPr>
                <w:rFonts w:ascii="Times New Roman" w:hAnsi="Times New Roman" w:cs="Times New Roman"/>
                <w:sz w:val="28"/>
                <w:szCs w:val="28"/>
              </w:rPr>
              <w:t xml:space="preserve"> mistr kartáčnický (od 1. IV. 1929); </w:t>
            </w:r>
            <w:r w:rsidRPr="00370F0D">
              <w:rPr>
                <w:rFonts w:ascii="Times New Roman" w:hAnsi="Times New Roman" w:cs="Times New Roman"/>
                <w:b/>
                <w:sz w:val="28"/>
                <w:szCs w:val="28"/>
              </w:rPr>
              <w:t>Václav Januška</w:t>
            </w:r>
            <w:r w:rsidRPr="00370F0D">
              <w:rPr>
                <w:rFonts w:ascii="Times New Roman" w:hAnsi="Times New Roman" w:cs="Times New Roman"/>
                <w:sz w:val="28"/>
                <w:szCs w:val="28"/>
              </w:rPr>
              <w:t xml:space="preserve">, mistr košíkářský (od 1. IV. 1929); </w:t>
            </w:r>
            <w:r w:rsidRPr="00370F0D">
              <w:rPr>
                <w:rFonts w:ascii="Times New Roman" w:hAnsi="Times New Roman" w:cs="Times New Roman"/>
                <w:b/>
                <w:sz w:val="28"/>
                <w:szCs w:val="28"/>
              </w:rPr>
              <w:t>Jan Paulín</w:t>
            </w:r>
            <w:r w:rsidRPr="00370F0D">
              <w:rPr>
                <w:rFonts w:ascii="Times New Roman" w:hAnsi="Times New Roman" w:cs="Times New Roman"/>
                <w:sz w:val="28"/>
                <w:szCs w:val="28"/>
              </w:rPr>
              <w:t xml:space="preserve">, mistr rohožkářský; </w:t>
            </w:r>
            <w:r w:rsidRPr="00370F0D">
              <w:rPr>
                <w:rFonts w:ascii="Times New Roman" w:hAnsi="Times New Roman" w:cs="Times New Roman"/>
                <w:b/>
                <w:sz w:val="28"/>
                <w:szCs w:val="28"/>
              </w:rPr>
              <w:t>Jan Hrunek</w:t>
            </w:r>
            <w:r w:rsidRPr="00370F0D">
              <w:rPr>
                <w:rFonts w:ascii="Times New Roman" w:hAnsi="Times New Roman" w:cs="Times New Roman"/>
                <w:sz w:val="28"/>
                <w:szCs w:val="28"/>
              </w:rPr>
              <w:t xml:space="preserve">, pomocník mistra rohožkářského; </w:t>
            </w:r>
            <w:r w:rsidRPr="00370F0D">
              <w:rPr>
                <w:rFonts w:ascii="Times New Roman" w:hAnsi="Times New Roman" w:cs="Times New Roman"/>
                <w:b/>
                <w:sz w:val="28"/>
                <w:szCs w:val="28"/>
              </w:rPr>
              <w:t>Anna Kroupová</w:t>
            </w:r>
            <w:r w:rsidR="00F2227E">
              <w:rPr>
                <w:rFonts w:ascii="Times New Roman" w:hAnsi="Times New Roman" w:cs="Times New Roman"/>
                <w:sz w:val="28"/>
                <w:szCs w:val="28"/>
              </w:rPr>
              <w:t>, mistro</w:t>
            </w:r>
            <w:r w:rsidRPr="00370F0D">
              <w:rPr>
                <w:rFonts w:ascii="Times New Roman" w:hAnsi="Times New Roman" w:cs="Times New Roman"/>
                <w:sz w:val="28"/>
                <w:szCs w:val="28"/>
              </w:rPr>
              <w:t xml:space="preserve">vá pletárny; </w:t>
            </w:r>
            <w:r w:rsidRPr="00370F0D">
              <w:rPr>
                <w:rFonts w:ascii="Times New Roman" w:hAnsi="Times New Roman" w:cs="Times New Roman"/>
                <w:b/>
                <w:sz w:val="28"/>
                <w:szCs w:val="28"/>
              </w:rPr>
              <w:t>Josef Jirák</w:t>
            </w:r>
            <w:r w:rsidRPr="00370F0D">
              <w:rPr>
                <w:rFonts w:ascii="Times New Roman" w:hAnsi="Times New Roman" w:cs="Times New Roman"/>
                <w:sz w:val="28"/>
                <w:szCs w:val="28"/>
              </w:rPr>
              <w:t xml:space="preserve">, skladník (od 1. IV. 1929); </w:t>
            </w:r>
            <w:r w:rsidRPr="00370F0D">
              <w:rPr>
                <w:rFonts w:ascii="Times New Roman" w:hAnsi="Times New Roman" w:cs="Times New Roman"/>
                <w:b/>
                <w:sz w:val="28"/>
                <w:szCs w:val="28"/>
              </w:rPr>
              <w:t>Aloisie Kotěšovcovi</w:t>
            </w:r>
            <w:r w:rsidRPr="00370F0D">
              <w:rPr>
                <w:rFonts w:ascii="Times New Roman" w:hAnsi="Times New Roman" w:cs="Times New Roman"/>
                <w:sz w:val="28"/>
                <w:szCs w:val="28"/>
              </w:rPr>
              <w:t>, krámská.</w:t>
            </w:r>
          </w:p>
          <w:p w:rsidR="00CF1F99" w:rsidRPr="00370F0D" w:rsidRDefault="00CF1F99" w:rsidP="00370F0D">
            <w:pPr>
              <w:ind w:left="175"/>
              <w:jc w:val="both"/>
              <w:rPr>
                <w:rFonts w:ascii="Times New Roman" w:hAnsi="Times New Roman" w:cs="Times New Roman"/>
                <w:sz w:val="28"/>
                <w:szCs w:val="28"/>
              </w:rPr>
            </w:pPr>
          </w:p>
          <w:p w:rsidR="00CF1F99" w:rsidRPr="00370F0D" w:rsidRDefault="00CF1F99" w:rsidP="00370F0D">
            <w:pPr>
              <w:ind w:left="175"/>
              <w:jc w:val="both"/>
              <w:rPr>
                <w:rFonts w:ascii="Times New Roman" w:hAnsi="Times New Roman" w:cs="Times New Roman"/>
                <w:sz w:val="28"/>
                <w:szCs w:val="28"/>
              </w:rPr>
            </w:pPr>
            <w:r w:rsidRPr="00370F0D">
              <w:rPr>
                <w:rFonts w:ascii="Times New Roman" w:hAnsi="Times New Roman" w:cs="Times New Roman"/>
                <w:i/>
                <w:sz w:val="28"/>
                <w:szCs w:val="28"/>
              </w:rPr>
              <w:t xml:space="preserve">Topič: </w:t>
            </w:r>
            <w:r w:rsidRPr="00370F0D">
              <w:rPr>
                <w:rFonts w:ascii="Times New Roman" w:hAnsi="Times New Roman" w:cs="Times New Roman"/>
                <w:b/>
                <w:sz w:val="28"/>
                <w:szCs w:val="28"/>
              </w:rPr>
              <w:t>Josef Šinágl.</w:t>
            </w:r>
          </w:p>
          <w:p w:rsidR="00CF1F99" w:rsidRPr="00370F0D" w:rsidRDefault="00CF1F99" w:rsidP="00370F0D">
            <w:pPr>
              <w:ind w:left="175"/>
              <w:jc w:val="both"/>
              <w:rPr>
                <w:rFonts w:ascii="Times New Roman" w:hAnsi="Times New Roman" w:cs="Times New Roman"/>
                <w:sz w:val="28"/>
                <w:szCs w:val="28"/>
              </w:rPr>
            </w:pPr>
          </w:p>
          <w:p w:rsidR="00CF1F99" w:rsidRDefault="00CF1F99" w:rsidP="001A77DB">
            <w:pPr>
              <w:ind w:left="175"/>
              <w:jc w:val="both"/>
              <w:rPr>
                <w:rFonts w:ascii="Times New Roman" w:hAnsi="Times New Roman" w:cs="Times New Roman"/>
                <w:sz w:val="24"/>
                <w:szCs w:val="24"/>
              </w:rPr>
            </w:pPr>
            <w:r w:rsidRPr="00370F0D">
              <w:rPr>
                <w:rFonts w:ascii="Times New Roman" w:hAnsi="Times New Roman" w:cs="Times New Roman"/>
                <w:i/>
                <w:sz w:val="28"/>
                <w:szCs w:val="28"/>
              </w:rPr>
              <w:t>Ostatní hospodářský personál:</w:t>
            </w:r>
            <w:r w:rsidRPr="00370F0D">
              <w:rPr>
                <w:rFonts w:ascii="Times New Roman" w:hAnsi="Times New Roman" w:cs="Times New Roman"/>
                <w:sz w:val="28"/>
                <w:szCs w:val="28"/>
              </w:rPr>
              <w:t>2</w:t>
            </w:r>
            <w:r w:rsidR="001A77DB">
              <w:rPr>
                <w:rFonts w:ascii="Times New Roman" w:hAnsi="Times New Roman" w:cs="Times New Roman"/>
                <w:sz w:val="28"/>
                <w:szCs w:val="28"/>
              </w:rPr>
              <w:t> </w:t>
            </w:r>
            <w:r w:rsidRPr="00370F0D">
              <w:rPr>
                <w:rFonts w:ascii="Times New Roman" w:hAnsi="Times New Roman" w:cs="Times New Roman"/>
                <w:sz w:val="28"/>
                <w:szCs w:val="28"/>
              </w:rPr>
              <w:t>kuchařky, 2</w:t>
            </w:r>
            <w:r w:rsidR="001A77DB" w:rsidRPr="001A77DB">
              <w:rPr>
                <w:rFonts w:ascii="Times New Roman" w:hAnsi="Times New Roman" w:cs="Times New Roman"/>
                <w:sz w:val="28"/>
                <w:szCs w:val="28"/>
              </w:rPr>
              <w:t> </w:t>
            </w:r>
            <w:r w:rsidRPr="00370F0D">
              <w:rPr>
                <w:rFonts w:ascii="Times New Roman" w:hAnsi="Times New Roman" w:cs="Times New Roman"/>
                <w:sz w:val="28"/>
                <w:szCs w:val="28"/>
              </w:rPr>
              <w:t>opatrovnice, 2</w:t>
            </w:r>
            <w:r w:rsidR="001A77DB" w:rsidRPr="001A77DB">
              <w:rPr>
                <w:rFonts w:ascii="Times New Roman" w:hAnsi="Times New Roman" w:cs="Times New Roman"/>
                <w:sz w:val="28"/>
                <w:szCs w:val="28"/>
              </w:rPr>
              <w:t> </w:t>
            </w:r>
            <w:r w:rsidRPr="00370F0D">
              <w:rPr>
                <w:rFonts w:ascii="Times New Roman" w:hAnsi="Times New Roman" w:cs="Times New Roman"/>
                <w:sz w:val="28"/>
                <w:szCs w:val="28"/>
              </w:rPr>
              <w:t>švadleny, 2</w:t>
            </w:r>
            <w:r w:rsidR="001A77DB" w:rsidRPr="001A77DB">
              <w:rPr>
                <w:rFonts w:ascii="Times New Roman" w:hAnsi="Times New Roman" w:cs="Times New Roman"/>
                <w:sz w:val="28"/>
                <w:szCs w:val="28"/>
              </w:rPr>
              <w:t> </w:t>
            </w:r>
            <w:r w:rsidRPr="00370F0D">
              <w:rPr>
                <w:rFonts w:ascii="Times New Roman" w:hAnsi="Times New Roman" w:cs="Times New Roman"/>
                <w:sz w:val="28"/>
                <w:szCs w:val="28"/>
              </w:rPr>
              <w:t>sluhové, 1</w:t>
            </w:r>
            <w:r w:rsidR="001A77DB" w:rsidRPr="001A77DB">
              <w:rPr>
                <w:rFonts w:ascii="Times New Roman" w:hAnsi="Times New Roman" w:cs="Times New Roman"/>
                <w:sz w:val="28"/>
                <w:szCs w:val="28"/>
              </w:rPr>
              <w:t> </w:t>
            </w:r>
            <w:r w:rsidRPr="00370F0D">
              <w:rPr>
                <w:rFonts w:ascii="Times New Roman" w:hAnsi="Times New Roman" w:cs="Times New Roman"/>
                <w:sz w:val="28"/>
                <w:szCs w:val="28"/>
              </w:rPr>
              <w:t>vrátný, 1</w:t>
            </w:r>
            <w:r w:rsidR="001A77DB" w:rsidRPr="001A77DB">
              <w:rPr>
                <w:rFonts w:ascii="Times New Roman" w:hAnsi="Times New Roman" w:cs="Times New Roman"/>
                <w:sz w:val="28"/>
                <w:szCs w:val="28"/>
              </w:rPr>
              <w:t> </w:t>
            </w:r>
            <w:r w:rsidRPr="00370F0D">
              <w:rPr>
                <w:rFonts w:ascii="Times New Roman" w:hAnsi="Times New Roman" w:cs="Times New Roman"/>
                <w:sz w:val="28"/>
                <w:szCs w:val="28"/>
              </w:rPr>
              <w:t>zahradník, 1</w:t>
            </w:r>
            <w:r w:rsidR="001A77DB" w:rsidRPr="001A77DB">
              <w:rPr>
                <w:rFonts w:ascii="Times New Roman" w:hAnsi="Times New Roman" w:cs="Times New Roman"/>
                <w:sz w:val="28"/>
                <w:szCs w:val="28"/>
              </w:rPr>
              <w:t> </w:t>
            </w:r>
            <w:r w:rsidRPr="00370F0D">
              <w:rPr>
                <w:rFonts w:ascii="Times New Roman" w:hAnsi="Times New Roman" w:cs="Times New Roman"/>
                <w:sz w:val="28"/>
                <w:szCs w:val="28"/>
              </w:rPr>
              <w:t>pra</w:t>
            </w:r>
            <w:r w:rsidRPr="00370F0D">
              <w:rPr>
                <w:rFonts w:ascii="Times New Roman" w:hAnsi="Times New Roman" w:cs="Times New Roman"/>
                <w:sz w:val="28"/>
                <w:szCs w:val="28"/>
              </w:rPr>
              <w:softHyphen/>
              <w:t>dlena, 10</w:t>
            </w:r>
            <w:r w:rsidR="001A77DB" w:rsidRPr="001A77DB">
              <w:rPr>
                <w:rFonts w:ascii="Times New Roman" w:hAnsi="Times New Roman" w:cs="Times New Roman"/>
                <w:sz w:val="28"/>
                <w:szCs w:val="28"/>
              </w:rPr>
              <w:t> </w:t>
            </w:r>
            <w:r w:rsidRPr="00370F0D">
              <w:rPr>
                <w:rFonts w:ascii="Times New Roman" w:hAnsi="Times New Roman" w:cs="Times New Roman"/>
                <w:sz w:val="28"/>
                <w:szCs w:val="28"/>
              </w:rPr>
              <w:t>služebných dívek.</w:t>
            </w:r>
          </w:p>
        </w:tc>
      </w:tr>
    </w:tbl>
    <w:p w:rsidR="00D717D4" w:rsidRPr="00710680" w:rsidRDefault="00D717D4" w:rsidP="007A1C80">
      <w:pPr>
        <w:ind w:firstLine="709"/>
        <w:rPr>
          <w:rFonts w:ascii="Times New Roman" w:hAnsi="Times New Roman" w:cs="Times New Roman"/>
          <w:sz w:val="24"/>
          <w:szCs w:val="24"/>
        </w:rPr>
      </w:pPr>
    </w:p>
    <w:p w:rsidR="00D717D4" w:rsidRPr="00710680" w:rsidRDefault="00D717D4" w:rsidP="007A1C80">
      <w:pPr>
        <w:ind w:firstLine="709"/>
        <w:rPr>
          <w:rFonts w:ascii="Times New Roman" w:hAnsi="Times New Roman" w:cs="Times New Roman"/>
          <w:sz w:val="24"/>
          <w:szCs w:val="24"/>
        </w:rPr>
      </w:pPr>
    </w:p>
    <w:p w:rsidR="00D717D4" w:rsidRPr="00710680" w:rsidRDefault="00D717D4" w:rsidP="007A1C80">
      <w:pPr>
        <w:ind w:firstLine="709"/>
        <w:rPr>
          <w:rFonts w:ascii="Times New Roman" w:hAnsi="Times New Roman" w:cs="Times New Roman"/>
          <w:sz w:val="24"/>
          <w:szCs w:val="24"/>
        </w:rPr>
      </w:pPr>
    </w:p>
    <w:p w:rsidR="00D717D4" w:rsidRPr="00710680" w:rsidRDefault="00D717D4" w:rsidP="007A1C80">
      <w:pPr>
        <w:ind w:firstLine="709"/>
        <w:rPr>
          <w:rFonts w:ascii="Times New Roman" w:hAnsi="Times New Roman" w:cs="Times New Roman"/>
          <w:sz w:val="24"/>
          <w:szCs w:val="24"/>
        </w:rPr>
      </w:pPr>
    </w:p>
    <w:p w:rsidR="00D717D4" w:rsidRPr="00710680" w:rsidRDefault="00D717D4" w:rsidP="007A1C80">
      <w:pPr>
        <w:ind w:firstLine="709"/>
        <w:rPr>
          <w:rFonts w:ascii="Times New Roman" w:hAnsi="Times New Roman" w:cs="Times New Roman"/>
          <w:sz w:val="24"/>
          <w:szCs w:val="24"/>
        </w:rPr>
      </w:pPr>
    </w:p>
    <w:p w:rsidR="004140CF" w:rsidRPr="00710680" w:rsidRDefault="004140CF" w:rsidP="007A1C80">
      <w:pPr>
        <w:spacing w:after="0"/>
        <w:ind w:firstLine="709"/>
        <w:rPr>
          <w:rFonts w:ascii="Times New Roman" w:hAnsi="Times New Roman" w:cs="Times New Roman"/>
          <w:sz w:val="24"/>
          <w:szCs w:val="24"/>
        </w:rPr>
      </w:pPr>
    </w:p>
    <w:p w:rsidR="00BD7ECF" w:rsidRPr="001954A8" w:rsidRDefault="00BD7ECF" w:rsidP="007A1C80">
      <w:pPr>
        <w:spacing w:after="0"/>
        <w:ind w:firstLine="709"/>
        <w:rPr>
          <w:rFonts w:ascii="Times New Roman" w:hAnsi="Times New Roman" w:cs="Times New Roman"/>
          <w:b/>
          <w:sz w:val="40"/>
          <w:szCs w:val="40"/>
        </w:rPr>
      </w:pPr>
      <w:r w:rsidRPr="001954A8">
        <w:rPr>
          <w:rFonts w:ascii="Times New Roman" w:hAnsi="Times New Roman" w:cs="Times New Roman"/>
          <w:b/>
          <w:sz w:val="48"/>
          <w:szCs w:val="40"/>
        </w:rPr>
        <w:t>Prof. Dr. OTAKAR LEŠER,</w:t>
      </w:r>
    </w:p>
    <w:p w:rsidR="00BD7ECF" w:rsidRPr="00710680" w:rsidRDefault="00BD7ECF" w:rsidP="001954A8">
      <w:pPr>
        <w:spacing w:after="0"/>
        <w:ind w:firstLine="709"/>
        <w:jc w:val="center"/>
        <w:rPr>
          <w:rFonts w:ascii="Times New Roman" w:hAnsi="Times New Roman" w:cs="Times New Roman"/>
          <w:sz w:val="24"/>
          <w:szCs w:val="24"/>
        </w:rPr>
      </w:pPr>
      <w:r w:rsidRPr="00710680">
        <w:rPr>
          <w:rFonts w:ascii="Times New Roman" w:hAnsi="Times New Roman" w:cs="Times New Roman"/>
          <w:sz w:val="24"/>
          <w:szCs w:val="24"/>
        </w:rPr>
        <w:t>předseda ředitelstva Klárova ústavu slepců.</w:t>
      </w:r>
    </w:p>
    <w:p w:rsidR="00BD7ECF" w:rsidRPr="00710680" w:rsidRDefault="00BD7ECF" w:rsidP="007A1C80">
      <w:pPr>
        <w:spacing w:after="0"/>
        <w:ind w:firstLine="709"/>
        <w:rPr>
          <w:rFonts w:ascii="Times New Roman" w:hAnsi="Times New Roman" w:cs="Times New Roman"/>
          <w:sz w:val="24"/>
          <w:szCs w:val="24"/>
        </w:rPr>
      </w:pPr>
    </w:p>
    <w:p w:rsidR="00BD7ECF" w:rsidRPr="00710680" w:rsidRDefault="00BD7ECF" w:rsidP="00244FD9">
      <w:pPr>
        <w:spacing w:after="0"/>
        <w:ind w:firstLine="709"/>
        <w:jc w:val="both"/>
        <w:rPr>
          <w:rFonts w:ascii="Times New Roman" w:hAnsi="Times New Roman" w:cs="Times New Roman"/>
          <w:sz w:val="24"/>
          <w:szCs w:val="24"/>
        </w:rPr>
      </w:pPr>
      <w:r w:rsidRPr="00710680">
        <w:rPr>
          <w:rFonts w:ascii="Times New Roman" w:hAnsi="Times New Roman" w:cs="Times New Roman"/>
          <w:sz w:val="24"/>
          <w:szCs w:val="24"/>
        </w:rPr>
        <w:t xml:space="preserve">V noci dne 6. května 1929 zemřel řádný profesor očního lékařství university </w:t>
      </w:r>
      <w:r w:rsidR="007F2651" w:rsidRPr="00710680">
        <w:rPr>
          <w:rFonts w:ascii="Times New Roman" w:hAnsi="Times New Roman" w:cs="Times New Roman"/>
          <w:sz w:val="24"/>
          <w:szCs w:val="24"/>
        </w:rPr>
        <w:t>Karlovy prof. Dr. Otakar Lešer.</w:t>
      </w:r>
    </w:p>
    <w:p w:rsidR="00BD7ECF" w:rsidRPr="00710680" w:rsidRDefault="007F2651" w:rsidP="00244FD9">
      <w:pPr>
        <w:spacing w:after="0"/>
        <w:ind w:firstLine="709"/>
        <w:jc w:val="both"/>
        <w:rPr>
          <w:rFonts w:ascii="Times New Roman" w:hAnsi="Times New Roman" w:cs="Times New Roman"/>
          <w:sz w:val="24"/>
          <w:szCs w:val="24"/>
        </w:rPr>
      </w:pPr>
      <w:r w:rsidRPr="00710680">
        <w:rPr>
          <w:rFonts w:ascii="Times New Roman" w:hAnsi="Times New Roman" w:cs="Times New Roman"/>
          <w:noProof/>
          <w:sz w:val="24"/>
          <w:szCs w:val="24"/>
          <w:lang w:eastAsia="cs-CZ"/>
        </w:rPr>
        <w:drawing>
          <wp:anchor distT="0" distB="0" distL="114300" distR="114300" simplePos="0" relativeHeight="251660288" behindDoc="1" locked="0" layoutInCell="1" allowOverlap="1">
            <wp:simplePos x="0" y="0"/>
            <wp:positionH relativeFrom="column">
              <wp:posOffset>55880</wp:posOffset>
            </wp:positionH>
            <wp:positionV relativeFrom="paragraph">
              <wp:posOffset>222885</wp:posOffset>
            </wp:positionV>
            <wp:extent cx="3504565" cy="5051425"/>
            <wp:effectExtent l="19050" t="0" r="635" b="0"/>
            <wp:wrapTight wrapText="bothSides">
              <wp:wrapPolygon edited="0">
                <wp:start x="-117" y="0"/>
                <wp:lineTo x="-117" y="21505"/>
                <wp:lineTo x="21604" y="21505"/>
                <wp:lineTo x="21604" y="0"/>
                <wp:lineTo x="-117"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504565" cy="5051425"/>
                    </a:xfrm>
                    <a:prstGeom prst="rect">
                      <a:avLst/>
                    </a:prstGeom>
                    <a:noFill/>
                    <a:ln w="9525">
                      <a:noFill/>
                      <a:miter lim="800000"/>
                      <a:headEnd/>
                      <a:tailEnd/>
                    </a:ln>
                  </pic:spPr>
                </pic:pic>
              </a:graphicData>
            </a:graphic>
          </wp:anchor>
        </w:drawing>
      </w:r>
      <w:r w:rsidR="00BD7ECF" w:rsidRPr="00710680">
        <w:rPr>
          <w:rFonts w:ascii="Times New Roman" w:hAnsi="Times New Roman" w:cs="Times New Roman"/>
          <w:sz w:val="24"/>
          <w:szCs w:val="24"/>
        </w:rPr>
        <w:t>V  srpnu loňského roku jsme slavili jeho padesáté narozeniny, a ač již tehdy jsme věděli o jeho vážné chorobě, přece se nikdo nenadál, že síly jeho pevného organismu jsou zákeřnou chorobou již značně podlomeny a že heroický zápas o další život se tak rychle ukončí. Utěšovali jsme se nadějí, že velká životní energie a silná vůle se ubrání ještě na dlouhou dobu smrti. Tímto truchlivým úmrtím ztrácí jak vědecký, tak sociální svět český jednoho z vynikajících představitelů, jehož snaha se vždy nesla k n</w:t>
      </w:r>
      <w:r w:rsidRPr="00710680">
        <w:rPr>
          <w:rFonts w:ascii="Times New Roman" w:hAnsi="Times New Roman" w:cs="Times New Roman"/>
          <w:sz w:val="24"/>
          <w:szCs w:val="24"/>
        </w:rPr>
        <w:t>ejvyšším metám vědy a humanity.</w:t>
      </w:r>
    </w:p>
    <w:p w:rsidR="00BD7ECF" w:rsidRPr="00710680" w:rsidRDefault="00BD7ECF" w:rsidP="00244FD9">
      <w:pPr>
        <w:spacing w:after="0"/>
        <w:ind w:firstLine="709"/>
        <w:jc w:val="both"/>
        <w:rPr>
          <w:rFonts w:ascii="Times New Roman" w:hAnsi="Times New Roman" w:cs="Times New Roman"/>
          <w:sz w:val="24"/>
          <w:szCs w:val="24"/>
        </w:rPr>
      </w:pPr>
      <w:r w:rsidRPr="00710680">
        <w:rPr>
          <w:rFonts w:ascii="Times New Roman" w:hAnsi="Times New Roman" w:cs="Times New Roman"/>
          <w:sz w:val="24"/>
          <w:szCs w:val="24"/>
        </w:rPr>
        <w:t>Prof. Lešer se narodil r. 1878 v Praze, kde absolvoval též školy gymnasiální. Lékařská studia konal na pražské universitě a byl tam dne 7. března 1903 povýšen na doktora veškerého lékařství. Po všeobecné průpravě na různých odděleních nemocničních věnoval se r. 1904 specielnímu studiu očního lékařství. V r. 19Í2 se stává docentem ofthalmologie, v r. 1916 mimořádným profesorem, v r. 1924 přejímá po smrti prof. Deyla řízení oční kliniky a v r. 1927 jest jmenován přednostou oční kliniky v Praze a řádn</w:t>
      </w:r>
      <w:r w:rsidR="007F2651" w:rsidRPr="00710680">
        <w:rPr>
          <w:rFonts w:ascii="Times New Roman" w:hAnsi="Times New Roman" w:cs="Times New Roman"/>
          <w:sz w:val="24"/>
          <w:szCs w:val="24"/>
        </w:rPr>
        <w:t>ým profesorem očního lékařství.</w:t>
      </w:r>
    </w:p>
    <w:p w:rsidR="00BD7ECF" w:rsidRPr="00710680" w:rsidRDefault="00BD7ECF" w:rsidP="00244FD9">
      <w:pPr>
        <w:spacing w:after="0"/>
        <w:ind w:firstLine="709"/>
        <w:jc w:val="both"/>
        <w:rPr>
          <w:rFonts w:ascii="Times New Roman" w:hAnsi="Times New Roman" w:cs="Times New Roman"/>
          <w:sz w:val="24"/>
          <w:szCs w:val="24"/>
        </w:rPr>
      </w:pPr>
      <w:r w:rsidRPr="00710680">
        <w:rPr>
          <w:rFonts w:ascii="Times New Roman" w:hAnsi="Times New Roman" w:cs="Times New Roman"/>
          <w:sz w:val="24"/>
          <w:szCs w:val="24"/>
        </w:rPr>
        <w:t>Pro svoji činnost vědeckou, učitelskou a humanitní si určil vysoké cíle a tyto závazky měl vždy na paměti. Často se o nich rozhovořil. Pracoval vědecky i v posledních letech velmi pilně, pokud mu v tom nezabraňovala bolestivá choroba. Veškerá jeho činnost a práce byla vždy přísně ovládána smyslem pro rozumový řád věcí. Vždy šel za vytčeným cílem přímo, bez oklik, tak, jak mu říkalo jeho vnitřní já. Byl neúprosně svědomitý, a to co si uložil, také vykonal. Bojoval mnohdy po čas své choroby s velikými překážkami, ale</w:t>
      </w:r>
      <w:r w:rsidR="00221F26" w:rsidRPr="00710680">
        <w:rPr>
          <w:rFonts w:ascii="Times New Roman" w:hAnsi="Times New Roman" w:cs="Times New Roman"/>
          <w:sz w:val="24"/>
          <w:szCs w:val="24"/>
        </w:rPr>
        <w:t xml:space="preserve"> nezalekl se jich</w:t>
      </w:r>
      <w:r w:rsidRPr="00710680">
        <w:rPr>
          <w:rFonts w:ascii="Times New Roman" w:hAnsi="Times New Roman" w:cs="Times New Roman"/>
          <w:sz w:val="24"/>
          <w:szCs w:val="24"/>
        </w:rPr>
        <w:t xml:space="preserve">a zastával všechny své povinnosti do poslední chvíle s největším zapíráním své osoby. A ač </w:t>
      </w:r>
      <w:r w:rsidRPr="00710680">
        <w:rPr>
          <w:rFonts w:ascii="Times New Roman" w:hAnsi="Times New Roman" w:cs="Times New Roman"/>
          <w:sz w:val="24"/>
          <w:szCs w:val="24"/>
        </w:rPr>
        <w:lastRenderedPageBreak/>
        <w:t>mnohdy mluvily jeho oči o velikém utrpení, duch se nepodával. Byl bez kompromisu, to o čem věřil, že je dobré a nutné, to provedl i když mu hrozilo nebezpečí chvilkového nepochopení. Dovedl budovat, dovedl organisovat a to nejen ve funkci pracovníka vědeckého, nýbrž i jako zkušený organisátor vědecký.</w:t>
      </w:r>
    </w:p>
    <w:p w:rsidR="00BD7ECF" w:rsidRPr="00710680" w:rsidRDefault="00BD7ECF" w:rsidP="00244FD9">
      <w:pPr>
        <w:spacing w:after="0"/>
        <w:ind w:firstLine="709"/>
        <w:jc w:val="both"/>
        <w:rPr>
          <w:rFonts w:ascii="Times New Roman" w:hAnsi="Times New Roman" w:cs="Times New Roman"/>
          <w:sz w:val="24"/>
          <w:szCs w:val="24"/>
        </w:rPr>
      </w:pPr>
      <w:r w:rsidRPr="00710680">
        <w:rPr>
          <w:rFonts w:ascii="Times New Roman" w:hAnsi="Times New Roman" w:cs="Times New Roman"/>
          <w:sz w:val="24"/>
          <w:szCs w:val="24"/>
        </w:rPr>
        <w:t>Směr vědecké činnosti prof. Lešera byl založen jednak jeho láskou a znalostí fysikálních method, zvláště optiky, mikroskopie, fotografie a jednak smyslem pro minuciósní bádání embryologická a anatomická. K tomuto vzácnému a neobyčejně pracnému studiu se jistě přiklonil vlivem svého učitele prof. Deyla. Jeho nejcennější práce embryologické a histologické, do nichž uložil řadu nových a dotud neznámých poznatků jsou právě výsledkem těchto studií. V tomto oboru vydal řadu prací o vývoji některých částí oka, zvláště o vývoji svalstva okohybného u člověka, u některých ssavců a o vývoji dolního šikmého svalu. V jiných pracích studoval vývoj tvaru oka, a to jak v životě embryonálním, tak v prvých letech života. Dokázal anatomicky, že oko mění v etapách během svého vývoje tvar, že původní tvar eliptický přechází později ve tvar kulovitý a ještě později znovu ve tvar eliptický. Ve svých vrcholných pracích, prováděných v ústavu velkého anatoma a embryologa prof. Dra p. Janošíka, dokázal prof. Lešer, že normální tvar lidského oka jest kulovitý, že však v některých případech může býti zachován podlouhlý tvar embryonální, takže optická osa oka jest delší než normálně a oko jest krátkozraké. Na podkladě tohoto poznání počal prof. Lešer budovati svoji nauku o vzniku refrakčních vad, zvláště krátkozrakosti. Svůj původní výklad refrakčních vad dokládá přesným měřením anatomickým a refraktometrickým na lidských očích v různých dobách vývoje. Tak zvláště dokázal, že etapovitý vzrůst očí a měnitelnost tvaru oka není dokončena narozením se člověka, nýbrž že u celé řady lidí v době celkového růstu se mění, to jest prodlužuje optická osa oka, takže krátkozrakost jest výrazem podlouhlého tvaru oka úchylně vyvinutého. Tím došel k důležitému závěru, že není krátkozrakosti způsobené školou, t. j., že práce do blízka nemá vlivu na vznik krátkozrakosti, jak se až dosud učilo.</w:t>
      </w:r>
    </w:p>
    <w:p w:rsidR="00BD7ECF" w:rsidRPr="00710680" w:rsidRDefault="00BD7ECF" w:rsidP="00244FD9">
      <w:pPr>
        <w:spacing w:after="0"/>
        <w:ind w:firstLine="709"/>
        <w:jc w:val="both"/>
        <w:rPr>
          <w:rFonts w:ascii="Times New Roman" w:hAnsi="Times New Roman" w:cs="Times New Roman"/>
          <w:sz w:val="24"/>
          <w:szCs w:val="24"/>
        </w:rPr>
      </w:pPr>
      <w:r w:rsidRPr="00710680">
        <w:rPr>
          <w:rFonts w:ascii="Times New Roman" w:hAnsi="Times New Roman" w:cs="Times New Roman"/>
          <w:sz w:val="24"/>
          <w:szCs w:val="24"/>
        </w:rPr>
        <w:t>Mikroskopické studie problémů vývojových vzbudily u prof. Lešera živý zájem pro jiný druh mikroskopického bádání — totiž pro studia histologická a bakteriologická. Do této kapitoly patří celá řada zajímavých prací (o nekrosách skléry, studie o vzniku Moorenova vředu a pak několik publikací o vzácných nádorech nitroočních). Velmi cenné jsou též některé práce bakteriologické, zvláště práce z mladší doby jeho působení (studie o bacillech z. Neddenových, o vzniku soucitného onemocnění a j.).</w:t>
      </w:r>
    </w:p>
    <w:p w:rsidR="00BD7ECF" w:rsidRPr="00710680" w:rsidRDefault="00BD7ECF" w:rsidP="00244FD9">
      <w:pPr>
        <w:spacing w:after="0"/>
        <w:ind w:firstLine="709"/>
        <w:jc w:val="both"/>
        <w:rPr>
          <w:rFonts w:ascii="Times New Roman" w:hAnsi="Times New Roman" w:cs="Times New Roman"/>
          <w:sz w:val="24"/>
          <w:szCs w:val="24"/>
        </w:rPr>
      </w:pPr>
      <w:r w:rsidRPr="00710680">
        <w:rPr>
          <w:rFonts w:ascii="Times New Roman" w:hAnsi="Times New Roman" w:cs="Times New Roman"/>
          <w:sz w:val="24"/>
          <w:szCs w:val="24"/>
        </w:rPr>
        <w:t xml:space="preserve">O operativní zručnosti prof. Lešera svědčí celá řada prací, v nichž navrhl některé nové způsoby operativní aneb v nichž podrobil objektivní kritice zvláště moderní operativní methody šedého zákalu čočky. Nenáročnou práci věnoval spolu s docentem Brucknerem redakci rozsáhlé učebnice prof. Deyla o "Zevních chorobách očních". Sám do ní přispěl skvěle koncipovanou kapitolou o chorobách očnice. </w:t>
      </w:r>
    </w:p>
    <w:p w:rsidR="00BD7ECF" w:rsidRPr="00710680" w:rsidRDefault="00BD7ECF" w:rsidP="00244FD9">
      <w:pPr>
        <w:spacing w:after="0"/>
        <w:ind w:firstLine="709"/>
        <w:jc w:val="both"/>
        <w:rPr>
          <w:rFonts w:ascii="Times New Roman" w:hAnsi="Times New Roman" w:cs="Times New Roman"/>
          <w:sz w:val="24"/>
          <w:szCs w:val="24"/>
        </w:rPr>
      </w:pPr>
      <w:r w:rsidRPr="00710680">
        <w:rPr>
          <w:rFonts w:ascii="Times New Roman" w:hAnsi="Times New Roman" w:cs="Times New Roman"/>
          <w:sz w:val="24"/>
          <w:szCs w:val="24"/>
        </w:rPr>
        <w:t>Produktivní činnost prof. Lešera nezůstala omezena jen na pole čistě vědecké, nýbrž šířila se hojnou  měrou na filantropickou péči o naše slepce</w:t>
      </w:r>
      <w:r w:rsidR="009762E4" w:rsidRPr="00710680">
        <w:rPr>
          <w:rFonts w:ascii="Times New Roman" w:hAnsi="Times New Roman" w:cs="Times New Roman"/>
          <w:sz w:val="24"/>
          <w:szCs w:val="24"/>
        </w:rPr>
        <w:t>.</w:t>
      </w:r>
    </w:p>
    <w:p w:rsidR="00221F26" w:rsidRPr="00710680" w:rsidRDefault="00221F26" w:rsidP="00244FD9">
      <w:pPr>
        <w:spacing w:after="0"/>
        <w:ind w:firstLine="709"/>
        <w:jc w:val="both"/>
        <w:rPr>
          <w:rFonts w:ascii="Times New Roman" w:hAnsi="Times New Roman" w:cs="Times New Roman"/>
          <w:sz w:val="24"/>
          <w:szCs w:val="24"/>
        </w:rPr>
      </w:pPr>
      <w:r w:rsidRPr="00710680">
        <w:rPr>
          <w:rFonts w:ascii="Times New Roman" w:hAnsi="Times New Roman" w:cs="Times New Roman"/>
          <w:sz w:val="24"/>
          <w:szCs w:val="24"/>
        </w:rPr>
        <w:t xml:space="preserve">Působil neúnavně ve většině českých slepeckých spolků. Od založení Deylova ústavu pro slepé v r. 1908 byl tam jednatelem, později místopředsedou a předsedou správního sboru. Též v našem ústavu byl prof. Lešer váženým předsedou ředitelstva od roku 1925, kde si získal trvalých zásluh. Nedosti toho. Byl činný jako místopředseda ve slepeckém tisku, v družině válečných slepců a jinde. Práce tato byla vždy práce nehlučná, vědělo o ní jen málo zasvěcených a tak jen málo kdo ji dovedl oceniti. Tím si zasloužil prof. Lešer čestnou </w:t>
      </w:r>
      <w:r w:rsidRPr="00710680">
        <w:rPr>
          <w:rFonts w:ascii="Times New Roman" w:hAnsi="Times New Roman" w:cs="Times New Roman"/>
          <w:sz w:val="24"/>
          <w:szCs w:val="24"/>
        </w:rPr>
        <w:lastRenderedPageBreak/>
        <w:t>památku, která zůstane vždy zaznamenána zlatým písmem v dějinách péče o české slepectví. Všichni, kdož jej znali, zachovají mu trvale čestnou památku.</w:t>
      </w:r>
    </w:p>
    <w:p w:rsidR="009762E4" w:rsidRPr="00710680" w:rsidRDefault="009762E4" w:rsidP="00244FD9">
      <w:pPr>
        <w:spacing w:after="0"/>
        <w:ind w:firstLine="709"/>
        <w:jc w:val="both"/>
        <w:rPr>
          <w:rFonts w:ascii="Times New Roman" w:hAnsi="Times New Roman" w:cs="Times New Roman"/>
          <w:sz w:val="24"/>
          <w:szCs w:val="24"/>
        </w:rPr>
      </w:pPr>
    </w:p>
    <w:p w:rsidR="00221F26" w:rsidRPr="00710680" w:rsidRDefault="009762E4" w:rsidP="00244FD9">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t>Doc. Dr. Jaromír Kurz</w:t>
      </w:r>
    </w:p>
    <w:p w:rsidR="00117319" w:rsidRPr="00710680" w:rsidRDefault="00117319" w:rsidP="00244FD9">
      <w:pPr>
        <w:spacing w:after="0"/>
        <w:ind w:firstLine="709"/>
        <w:jc w:val="both"/>
        <w:rPr>
          <w:rFonts w:ascii="Times New Roman" w:hAnsi="Times New Roman" w:cs="Times New Roman"/>
          <w:sz w:val="28"/>
          <w:szCs w:val="28"/>
        </w:rPr>
      </w:pPr>
    </w:p>
    <w:p w:rsidR="00117319" w:rsidRPr="00710680" w:rsidRDefault="00117319" w:rsidP="00244FD9">
      <w:pPr>
        <w:spacing w:after="0"/>
        <w:ind w:firstLine="709"/>
        <w:jc w:val="both"/>
        <w:rPr>
          <w:rFonts w:ascii="Times New Roman" w:hAnsi="Times New Roman" w:cs="Times New Roman"/>
          <w:sz w:val="28"/>
          <w:szCs w:val="28"/>
        </w:rPr>
      </w:pPr>
    </w:p>
    <w:p w:rsidR="00117319" w:rsidRPr="001954A8" w:rsidRDefault="00117319" w:rsidP="00244FD9">
      <w:pPr>
        <w:spacing w:after="0"/>
        <w:ind w:firstLine="709"/>
        <w:jc w:val="both"/>
        <w:rPr>
          <w:rFonts w:ascii="Times New Roman" w:hAnsi="Times New Roman" w:cs="Times New Roman"/>
          <w:b/>
          <w:sz w:val="52"/>
          <w:szCs w:val="48"/>
        </w:rPr>
      </w:pPr>
      <w:r w:rsidRPr="001954A8">
        <w:rPr>
          <w:rFonts w:ascii="Times New Roman" w:hAnsi="Times New Roman" w:cs="Times New Roman"/>
          <w:b/>
          <w:sz w:val="52"/>
          <w:szCs w:val="48"/>
        </w:rPr>
        <w:t>VÝROČNÍ ZPRÁVA ZA ROK 1929.</w:t>
      </w:r>
    </w:p>
    <w:p w:rsidR="00117319" w:rsidRPr="00710680" w:rsidRDefault="00117319" w:rsidP="00244FD9">
      <w:pPr>
        <w:spacing w:after="0"/>
        <w:ind w:firstLine="709"/>
        <w:jc w:val="both"/>
        <w:rPr>
          <w:rFonts w:ascii="Times New Roman" w:hAnsi="Times New Roman" w:cs="Times New Roman"/>
          <w:sz w:val="28"/>
          <w:szCs w:val="28"/>
        </w:rPr>
      </w:pPr>
    </w:p>
    <w:p w:rsidR="00117319" w:rsidRPr="001954A8" w:rsidRDefault="00117319" w:rsidP="00244FD9">
      <w:pPr>
        <w:spacing w:after="0"/>
        <w:ind w:firstLine="709"/>
        <w:jc w:val="both"/>
        <w:rPr>
          <w:rFonts w:ascii="Times New Roman" w:hAnsi="Times New Roman" w:cs="Times New Roman"/>
          <w:b/>
          <w:sz w:val="28"/>
          <w:szCs w:val="28"/>
        </w:rPr>
      </w:pPr>
      <w:r w:rsidRPr="001954A8">
        <w:rPr>
          <w:rFonts w:ascii="Times New Roman" w:hAnsi="Times New Roman" w:cs="Times New Roman"/>
          <w:b/>
          <w:sz w:val="28"/>
          <w:szCs w:val="28"/>
        </w:rPr>
        <w:t>Z ředitelství ústavu.</w:t>
      </w:r>
    </w:p>
    <w:p w:rsidR="00117319" w:rsidRPr="00710680" w:rsidRDefault="00117319" w:rsidP="00244FD9">
      <w:pPr>
        <w:spacing w:after="0"/>
        <w:ind w:firstLine="709"/>
        <w:jc w:val="both"/>
        <w:rPr>
          <w:rFonts w:ascii="Times New Roman" w:hAnsi="Times New Roman" w:cs="Times New Roman"/>
          <w:sz w:val="28"/>
          <w:szCs w:val="28"/>
        </w:rPr>
      </w:pPr>
    </w:p>
    <w:p w:rsidR="00117319" w:rsidRPr="00710680" w:rsidRDefault="00117319" w:rsidP="00244FD9">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t>Záležitosti, týkající se ředitelstva ústavu, byly projednány v roce 1929 na 4 schůzích, konaných dne 17. ledna, 17. d</w:t>
      </w:r>
      <w:r w:rsidR="00225AAB" w:rsidRPr="00710680">
        <w:rPr>
          <w:rFonts w:ascii="Times New Roman" w:hAnsi="Times New Roman" w:cs="Times New Roman"/>
          <w:sz w:val="28"/>
          <w:szCs w:val="28"/>
        </w:rPr>
        <w:t>ubna, 8. května a 7. listopadu.</w:t>
      </w:r>
    </w:p>
    <w:p w:rsidR="00117319" w:rsidRPr="00710680" w:rsidRDefault="00117319" w:rsidP="00244FD9">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t>Dne 17. ledna dostavil se poprvé do schůze nově zvolený člen ředitelstva pan PhDr. Petr Zenkl, ředitel Ústřední sociální pojišťovny v Praze.</w:t>
      </w:r>
    </w:p>
    <w:p w:rsidR="00117319" w:rsidRPr="00710680" w:rsidRDefault="00117319" w:rsidP="00244FD9">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t>Veliké vzrušení způsobila zpráva, že dne 6. května zemřel předseda ředitelstva univ. prof. MUDr. Otakar Lešer a odešel ze středu těch, jimž s láskou pomáhal a v jichž prospěch vždy bez únavy pracoval. O jeho blahodárné činnos</w:t>
      </w:r>
      <w:r w:rsidR="00225AAB" w:rsidRPr="00710680">
        <w:rPr>
          <w:rFonts w:ascii="Times New Roman" w:hAnsi="Times New Roman" w:cs="Times New Roman"/>
          <w:sz w:val="28"/>
          <w:szCs w:val="28"/>
        </w:rPr>
        <w:t>ti zmiňujeme se na jiném místě.</w:t>
      </w:r>
    </w:p>
    <w:p w:rsidR="00225AAB" w:rsidRPr="00710680" w:rsidRDefault="00117319" w:rsidP="00244FD9">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t>Jako každoročně byly oslaveny důstojným způsobem narozeniny pana presidenta republiky jakož i výročí státní samostatnosti za účasti všech chovanců ústavu. Rovněž bylo vzpomenuto 10. výročí tragické smrti ministra Dra M. R. Š</w:t>
      </w:r>
      <w:r w:rsidR="001954A8">
        <w:rPr>
          <w:rFonts w:ascii="Times New Roman" w:hAnsi="Times New Roman" w:cs="Times New Roman"/>
          <w:sz w:val="28"/>
          <w:szCs w:val="28"/>
        </w:rPr>
        <w:t>ť</w:t>
      </w:r>
      <w:r w:rsidRPr="00710680">
        <w:rPr>
          <w:rFonts w:ascii="Times New Roman" w:hAnsi="Times New Roman" w:cs="Times New Roman"/>
          <w:sz w:val="28"/>
          <w:szCs w:val="28"/>
        </w:rPr>
        <w:t>efanika.</w:t>
      </w:r>
    </w:p>
    <w:p w:rsidR="00117319" w:rsidRPr="00710680" w:rsidRDefault="00117319" w:rsidP="00244FD9">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t>Ve dnech 31. října a 4. listopadu provedli paní JUDr. Ludmila Hlavatá, koncipista zemského úřadu a účetní tajemník p. Jan Widemann nenadálou prohlídku účetních knih, pokladny a ústavu, při čemž zjistili výsledek hospodaření v r. 1929 a vyslovili uspokojení nad tím, že se hospodaří s úzkostlivou šetrností a ž</w:t>
      </w:r>
      <w:r w:rsidR="00225AAB" w:rsidRPr="00710680">
        <w:rPr>
          <w:rFonts w:ascii="Times New Roman" w:hAnsi="Times New Roman" w:cs="Times New Roman"/>
          <w:sz w:val="28"/>
          <w:szCs w:val="28"/>
        </w:rPr>
        <w:t>e nalezli vše v úplném pořádku.</w:t>
      </w:r>
    </w:p>
    <w:p w:rsidR="00117319" w:rsidRPr="00710680" w:rsidRDefault="00117319" w:rsidP="00244FD9">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t>Z povolené subvence bylo možno v roce 1929 poříditi některé nutné opravy a zařízení ústavních budov, zvláště opravu střechy a žlabů, což si vyžádalo nákladu Kč 17.977,33, oprava komínů stála Kč 6.260,70, práce malířské Kč 3.576,31, kamnářské Kč 1.032,90 a zednické Kč 2.431,20.</w:t>
      </w:r>
    </w:p>
    <w:p w:rsidR="00117319" w:rsidRPr="00710680" w:rsidRDefault="00117319" w:rsidP="00244FD9">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t xml:space="preserve">Poněvadž žádosti slepců za přijetí do ústavu přibývá, stojí ředitelství ústavu před velkými starostmi, neboť nedostává se všem místa. Také okolnost, že všichni chovanci nemohou se po vyučení řemeslu uživiti, působila k tomu, že bude stavěna pro tyto slepce, pro opatrovnu a ozdravovnu část budoucího nového ústavu v Krči. Je velikým dobrodiním, že městská rada pražská </w:t>
      </w:r>
      <w:r w:rsidRPr="00710680">
        <w:rPr>
          <w:rFonts w:ascii="Times New Roman" w:hAnsi="Times New Roman" w:cs="Times New Roman"/>
          <w:sz w:val="28"/>
          <w:szCs w:val="28"/>
        </w:rPr>
        <w:lastRenderedPageBreak/>
        <w:t>přenechala ústavu levný pozemek. K dokončení tohoto velikého díla musíme se však dovolávati</w:t>
      </w:r>
      <w:r w:rsidR="00225AAB" w:rsidRPr="00710680">
        <w:rPr>
          <w:rFonts w:ascii="Times New Roman" w:hAnsi="Times New Roman" w:cs="Times New Roman"/>
          <w:sz w:val="28"/>
          <w:szCs w:val="28"/>
        </w:rPr>
        <w:t xml:space="preserve"> podpory dobročinné veřejnosti.</w:t>
      </w:r>
    </w:p>
    <w:p w:rsidR="00225AAB" w:rsidRPr="00710680" w:rsidRDefault="00117319" w:rsidP="00244FD9">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t>Ředitelství ústřední knihovny hlavního města Prahy pojalo myšlenku zříditi při ústřední knihovně „slepecké oddělení" pro nevidomé v Praze žijící. Obrátilo se se žádostí o pomoc na Československou ústřední péči o slepé. Zde nebylo však po ruce sil a proto rozeslala Ústřední péče o slepé všem pražským ústavům dotazník, v němž žádala o součinnost ústavů pro slepé. Klárův ústav slepců se vřele této myšlenky ujal a za pomoci svých chovanců i mimoústavních slepců</w:t>
      </w:r>
      <w:r w:rsidR="00225AAB" w:rsidRPr="00710680">
        <w:rPr>
          <w:rFonts w:ascii="Times New Roman" w:hAnsi="Times New Roman" w:cs="Times New Roman"/>
          <w:sz w:val="28"/>
          <w:szCs w:val="28"/>
        </w:rPr>
        <w:t>opatřil v době od 25. ledna 1927 do 26. září 1929 celkem 497 svazků knih zábavných i poučných na náklad ústřední knihovny hlavního města Prahy a tím dal základ ke slepeckému oddělení ústřední knihovny. Když byly počáteční potíže překonány, převzala ústřední knihovna další opisování a získala nevidomé, které zaměstnává vazbou knih i jinak.</w:t>
      </w:r>
    </w:p>
    <w:p w:rsidR="00225AAB" w:rsidRPr="00710680" w:rsidRDefault="00225AAB" w:rsidP="00244FD9">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t>Projevujeme přání, aby slepecké oddělení při ústřední knihovně hlavního města Prahy stále vzkvétalo a mohlo vždy se zdarem plniti svůj krásný úkol.</w:t>
      </w:r>
    </w:p>
    <w:p w:rsidR="00225AAB" w:rsidRPr="00710680" w:rsidRDefault="00225AAB" w:rsidP="00244FD9">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t>Na sklonku roku došla do ústavu zpráva o železničním neštěstí, při němž připraven byl o život mladý a nadějný docent české oční kliniky MUDr. Záboj Bruckner, jenž po smrti prof. MUDra Otakara Lešera byl pověřen prozatímním vedením české oční kliniky a v této funkci vycházel ústavu Klárovu s největší ochotou vstříc tím, že na klinice byli ošetřeni chovanci ústavu vždy, kdykoli bylo  třeba. Používajíce této příležitosti, děkujeme P. T. ředitelství Národního divadla a Německého divadla za laskavé svolení, aby chovanci ústavu směli bezplatně navštěvovati divadelní hry po celý rok. Je to dobrodiní velikého významu zvláště pro chovance, zařazené do hudebního oddělení. Náš uctivý dík vzdáváme redakcím a administracím ,,Národní Politiky", „Českého Slova", „Národních Listů", „Venkova", ,,Práva Lidu" a j. za to, že ochotně přejímaly dary ve prospěch ústavu věnované a bezplatně uveřejňovaly články a zprávy o ústavu.</w:t>
      </w:r>
    </w:p>
    <w:p w:rsidR="00225AAB" w:rsidRPr="00710680" w:rsidRDefault="00225AAB" w:rsidP="00244FD9">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t>Naše poděkování patří i některým mimopražským redakcím za přijímání darů pro náš ústav. Jsou to zvláště: ,,Nový Lid" v Brně, „Naše Hlasy" v Českém Brodě, „Šumavan" v Klatovech, „Rodný Kraj" v Mladé Boleslavi, „Stráž na Severu" v Mostě, „Nová Doba" v Plzni, a „Český Deník" v Plzni.</w:t>
      </w:r>
    </w:p>
    <w:p w:rsidR="00901DCB" w:rsidRPr="00710680" w:rsidRDefault="00901DCB" w:rsidP="00244FD9">
      <w:pPr>
        <w:spacing w:after="0"/>
        <w:ind w:firstLine="709"/>
        <w:jc w:val="both"/>
        <w:rPr>
          <w:rFonts w:ascii="Times New Roman" w:hAnsi="Times New Roman" w:cs="Times New Roman"/>
          <w:sz w:val="48"/>
          <w:szCs w:val="48"/>
        </w:rPr>
      </w:pPr>
    </w:p>
    <w:p w:rsidR="00CE6147" w:rsidRDefault="00CE6147" w:rsidP="00244FD9">
      <w:pPr>
        <w:spacing w:after="0"/>
        <w:ind w:firstLine="709"/>
        <w:jc w:val="both"/>
        <w:rPr>
          <w:rFonts w:ascii="Times New Roman" w:hAnsi="Times New Roman" w:cs="Times New Roman"/>
          <w:sz w:val="48"/>
          <w:szCs w:val="48"/>
        </w:rPr>
      </w:pPr>
    </w:p>
    <w:p w:rsidR="00901DCB" w:rsidRDefault="00225AAB" w:rsidP="00244FD9">
      <w:pPr>
        <w:spacing w:after="0"/>
        <w:ind w:firstLine="709"/>
        <w:jc w:val="both"/>
        <w:rPr>
          <w:rFonts w:ascii="Times New Roman" w:hAnsi="Times New Roman" w:cs="Times New Roman"/>
          <w:sz w:val="28"/>
          <w:szCs w:val="28"/>
        </w:rPr>
      </w:pPr>
      <w:r w:rsidRPr="00710680">
        <w:rPr>
          <w:rFonts w:ascii="Times New Roman" w:hAnsi="Times New Roman" w:cs="Times New Roman"/>
          <w:sz w:val="48"/>
          <w:szCs w:val="48"/>
        </w:rPr>
        <w:t>Výchova a vyučování.</w:t>
      </w:r>
    </w:p>
    <w:p w:rsidR="00370F0D" w:rsidRPr="00710680" w:rsidRDefault="00370F0D" w:rsidP="00244FD9">
      <w:pPr>
        <w:spacing w:after="0"/>
        <w:ind w:firstLine="709"/>
        <w:jc w:val="both"/>
        <w:rPr>
          <w:rFonts w:ascii="Times New Roman" w:hAnsi="Times New Roman" w:cs="Times New Roman"/>
          <w:sz w:val="28"/>
          <w:szCs w:val="28"/>
        </w:rPr>
      </w:pPr>
    </w:p>
    <w:p w:rsidR="00225AAB" w:rsidRPr="00710680" w:rsidRDefault="00225AAB" w:rsidP="00244FD9">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t>V roce 1929 byli zapsáni do živnostenské školy pokračovací celkem 43 žáci, a to: do přípravky 11, do I. ročníku 13 a do II. ročníku 19. V nauce o domácím hospodářství se cvičilo po 2 hodiny týdně celkem 5 dívek. Psaní na kancelářském stroji se učily 2 dívky. Ladění pian se učilo 8 chovanců, ve hře na klavír 9 hochů a 5 dívek, ve hře na varhany 1 hoch a l dívka, ve hře na housle 2 hoši, zpěvu sólovému se věnovala 1 dívka, sborovému 39 chovanců. V orchestru hráli 22 chovanci, hodiny nauky o harmonii navštěvovalo 12 chovanců.</w:t>
      </w:r>
    </w:p>
    <w:p w:rsidR="00225AAB" w:rsidRPr="00710680" w:rsidRDefault="00225AAB" w:rsidP="00244FD9">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t>Návštěvu hodin tělocviku povolil domácí lékař 45 chovancům.</w:t>
      </w:r>
    </w:p>
    <w:p w:rsidR="00225AAB" w:rsidRPr="00710680" w:rsidRDefault="00225AAB" w:rsidP="00244FD9">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t>Noviny byly čteny českým i německým chovancům po 6 hodinách týdně.</w:t>
      </w:r>
    </w:p>
    <w:p w:rsidR="002B4535" w:rsidRPr="00710680" w:rsidRDefault="00225AAB" w:rsidP="00244FD9">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t>Zábavné a poučné spisy, dosud do tečkového písma nepřepsané, byly předčítány ve večerních hodinách 8 hodin týdně českým a 5 hodin německým chovancům. Zvláštních zásluh získali si naši přátelé, kteří diktovali při přepisu do tečkového písma, a to 12 hodin týdně. Ve volném svém čase věnovalo se cvičení v češtině 5 chovanců, esperantu 28 chovanců a chovanek, hře na citeru 6 chovanek. Poně</w:t>
      </w:r>
      <w:r w:rsidR="00594EC7" w:rsidRPr="00710680">
        <w:rPr>
          <w:rFonts w:ascii="Times New Roman" w:hAnsi="Times New Roman" w:cs="Times New Roman"/>
          <w:sz w:val="28"/>
          <w:szCs w:val="28"/>
        </w:rPr>
        <w:t>vadž</w:t>
      </w:r>
      <w:r w:rsidR="002B4535" w:rsidRPr="00710680">
        <w:rPr>
          <w:rFonts w:ascii="Times New Roman" w:hAnsi="Times New Roman" w:cs="Times New Roman"/>
          <w:sz w:val="28"/>
          <w:szCs w:val="28"/>
        </w:rPr>
        <w:t>se ředitelství ústavu nepodařilo získati nikoho, kdo by vedl chovance  při vyučování němčině, opakovali chovanci probr</w:t>
      </w:r>
      <w:r w:rsidR="00594EC7" w:rsidRPr="00710680">
        <w:rPr>
          <w:rFonts w:ascii="Times New Roman" w:hAnsi="Times New Roman" w:cs="Times New Roman"/>
          <w:sz w:val="28"/>
          <w:szCs w:val="28"/>
        </w:rPr>
        <w:t xml:space="preserve">anou látku </w:t>
      </w:r>
      <w:r w:rsidR="002B4535" w:rsidRPr="00710680">
        <w:rPr>
          <w:rFonts w:ascii="Times New Roman" w:hAnsi="Times New Roman" w:cs="Times New Roman"/>
          <w:sz w:val="28"/>
          <w:szCs w:val="28"/>
        </w:rPr>
        <w:t>sami.Za účelem studia hudby navštěvoval konservatoř  1 chovanec.</w:t>
      </w:r>
    </w:p>
    <w:p w:rsidR="002B4535" w:rsidRPr="00710680" w:rsidRDefault="002B4535" w:rsidP="00244FD9">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t>Braille-ově knihovně přibylo 79 svazků spisů zábavných a poučných a 26 svazků různých not pro klavír, housle aj., takže vzrostla tečková knihovna celkem o 392 svazky. Čítala tedy koncem roku 1929 celkem 3.648 svazků</w:t>
      </w:r>
      <w:r w:rsidR="002C472B" w:rsidRPr="00710680">
        <w:rPr>
          <w:rFonts w:ascii="Times New Roman" w:hAnsi="Times New Roman" w:cs="Times New Roman"/>
          <w:sz w:val="28"/>
          <w:szCs w:val="28"/>
        </w:rPr>
        <w:t>.</w:t>
      </w:r>
    </w:p>
    <w:p w:rsidR="002C472B" w:rsidRPr="00710680" w:rsidRDefault="002C472B" w:rsidP="00244FD9">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t>Ministerstvo školství a národní osvěty poskytlo ústavu  na vydržování živnostenské školy pokračovací částku Kč 5.000,-. Zmiňujeme se s pocity vděčnosti o této podpoře, ústavu věnované.</w:t>
      </w:r>
    </w:p>
    <w:p w:rsidR="002C472B" w:rsidRPr="00710680" w:rsidRDefault="002C472B" w:rsidP="00244FD9">
      <w:pPr>
        <w:spacing w:after="0"/>
        <w:ind w:firstLine="709"/>
        <w:jc w:val="both"/>
        <w:rPr>
          <w:rFonts w:ascii="Times New Roman" w:hAnsi="Times New Roman" w:cs="Times New Roman"/>
          <w:sz w:val="28"/>
          <w:szCs w:val="28"/>
        </w:rPr>
      </w:pPr>
    </w:p>
    <w:p w:rsidR="002C472B" w:rsidRDefault="002C472B" w:rsidP="00244FD9">
      <w:pPr>
        <w:spacing w:after="0"/>
        <w:ind w:firstLine="709"/>
        <w:jc w:val="both"/>
        <w:rPr>
          <w:rFonts w:ascii="Times New Roman" w:hAnsi="Times New Roman" w:cs="Times New Roman"/>
          <w:sz w:val="48"/>
          <w:szCs w:val="48"/>
        </w:rPr>
      </w:pPr>
      <w:r w:rsidRPr="00710680">
        <w:rPr>
          <w:rFonts w:ascii="Times New Roman" w:hAnsi="Times New Roman" w:cs="Times New Roman"/>
          <w:sz w:val="48"/>
          <w:szCs w:val="48"/>
        </w:rPr>
        <w:t>Řemeslný výcvik</w:t>
      </w:r>
    </w:p>
    <w:p w:rsidR="00370F0D" w:rsidRPr="00710680" w:rsidRDefault="00370F0D" w:rsidP="00244FD9">
      <w:pPr>
        <w:spacing w:after="0"/>
        <w:ind w:firstLine="709"/>
        <w:jc w:val="both"/>
        <w:rPr>
          <w:rFonts w:ascii="Times New Roman" w:hAnsi="Times New Roman" w:cs="Times New Roman"/>
          <w:sz w:val="48"/>
          <w:szCs w:val="48"/>
        </w:rPr>
      </w:pPr>
    </w:p>
    <w:p w:rsidR="002C472B" w:rsidRPr="00710680" w:rsidRDefault="002C472B" w:rsidP="00244FD9">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t>Během roku 1929 vyrobeny byly v jednotlivých dílnách ústavu tyto předměty: v</w:t>
      </w:r>
      <w:r w:rsidR="004F43A7" w:rsidRPr="00710680">
        <w:rPr>
          <w:rFonts w:ascii="Times New Roman" w:hAnsi="Times New Roman" w:cs="Times New Roman"/>
          <w:sz w:val="28"/>
          <w:szCs w:val="28"/>
        </w:rPr>
        <w:t xml:space="preserve">  </w:t>
      </w:r>
      <w:r w:rsidRPr="00CE6147">
        <w:rPr>
          <w:rFonts w:ascii="Times New Roman" w:hAnsi="Times New Roman" w:cs="Times New Roman"/>
          <w:b/>
          <w:sz w:val="28"/>
          <w:szCs w:val="28"/>
        </w:rPr>
        <w:t>kartáčnické</w:t>
      </w:r>
      <w:r w:rsidRPr="00710680">
        <w:rPr>
          <w:rFonts w:ascii="Times New Roman" w:hAnsi="Times New Roman" w:cs="Times New Roman"/>
          <w:sz w:val="28"/>
          <w:szCs w:val="28"/>
        </w:rPr>
        <w:t xml:space="preserve"> dílně 17.323 rýžov</w:t>
      </w:r>
      <w:r w:rsidR="007354A8" w:rsidRPr="00710680">
        <w:rPr>
          <w:rFonts w:ascii="Times New Roman" w:hAnsi="Times New Roman" w:cs="Times New Roman"/>
          <w:sz w:val="28"/>
          <w:szCs w:val="28"/>
        </w:rPr>
        <w:t>é, 1.879 fibrových, 1.645 šatových, vlasových aj., 4.013 lešticích, žíněných nebo štětinových kartáčů, 3.780 žíněných a 385 rýžových smetáků, 3.917 silnicových a jiných košťat, 761 šrůbr,626 klosetových, 70 sudových kartáčů a 243 štětky, celkem 34.642 kusy,</w:t>
      </w:r>
    </w:p>
    <w:p w:rsidR="004F43A7" w:rsidRPr="00710680" w:rsidRDefault="004F43A7" w:rsidP="00244FD9">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t>v  </w:t>
      </w:r>
      <w:r w:rsidRPr="00CE6147">
        <w:rPr>
          <w:rFonts w:ascii="Times New Roman" w:hAnsi="Times New Roman" w:cs="Times New Roman"/>
          <w:b/>
          <w:sz w:val="28"/>
          <w:szCs w:val="28"/>
        </w:rPr>
        <w:t>ko</w:t>
      </w:r>
      <w:r w:rsidR="00CE6147" w:rsidRPr="00CE6147">
        <w:rPr>
          <w:rFonts w:ascii="Times New Roman" w:hAnsi="Times New Roman" w:cs="Times New Roman"/>
          <w:b/>
          <w:sz w:val="28"/>
          <w:szCs w:val="28"/>
        </w:rPr>
        <w:t>šíkářsk</w:t>
      </w:r>
      <w:r w:rsidRPr="00CE6147">
        <w:rPr>
          <w:rFonts w:ascii="Times New Roman" w:hAnsi="Times New Roman" w:cs="Times New Roman"/>
          <w:b/>
          <w:sz w:val="28"/>
          <w:szCs w:val="28"/>
        </w:rPr>
        <w:t>é</w:t>
      </w:r>
      <w:r w:rsidRPr="00710680">
        <w:rPr>
          <w:rFonts w:ascii="Times New Roman" w:hAnsi="Times New Roman" w:cs="Times New Roman"/>
          <w:sz w:val="28"/>
          <w:szCs w:val="28"/>
        </w:rPr>
        <w:t xml:space="preserve"> dílně se vyrobilo 595 kusů proutěného nábytku, 3.016 různých košíkářských výrobků, 7.106 koleček na lyžařské talíře a opraven 651 koš,v</w:t>
      </w:r>
      <w:r w:rsidR="006F7158" w:rsidRPr="00710680">
        <w:rPr>
          <w:rFonts w:ascii="Times New Roman" w:hAnsi="Times New Roman" w:cs="Times New Roman"/>
          <w:sz w:val="28"/>
          <w:szCs w:val="28"/>
        </w:rPr>
        <w:t xml:space="preserve">  </w:t>
      </w:r>
      <w:r w:rsidR="006F7158" w:rsidRPr="00CE6147">
        <w:rPr>
          <w:rFonts w:ascii="Times New Roman" w:hAnsi="Times New Roman" w:cs="Times New Roman"/>
          <w:b/>
          <w:sz w:val="28"/>
          <w:szCs w:val="28"/>
        </w:rPr>
        <w:t>rohožkářské</w:t>
      </w:r>
      <w:r w:rsidRPr="00710680">
        <w:rPr>
          <w:rFonts w:ascii="Times New Roman" w:hAnsi="Times New Roman" w:cs="Times New Roman"/>
          <w:sz w:val="28"/>
          <w:szCs w:val="28"/>
        </w:rPr>
        <w:t xml:space="preserve"> dílně zhotoveno bylo 29 kokosových běhounů, 1.536 kokosových rohoží a upleteno 14.809m copů,</w:t>
      </w:r>
    </w:p>
    <w:p w:rsidR="004F43A7" w:rsidRPr="00710680" w:rsidRDefault="004F43A7" w:rsidP="00244FD9">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lastRenderedPageBreak/>
        <w:t>rákosem bylo vypleteno 16 kusů nábytku, 389 židlí a 257 rámů k topným tělesům,</w:t>
      </w:r>
    </w:p>
    <w:p w:rsidR="00560E42" w:rsidRPr="00710680" w:rsidRDefault="004F43A7" w:rsidP="00244FD9">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t xml:space="preserve">na pletacích strojích a v hodinách ženských ručních prací byly zhotoveny 134 páry dámských, 117 párů dětských punčoch, 286 párů ponožek, 4 čepice, 19 sukní, 4 pletené šály, 3 kabáty, 42 páry lyžařských rukavic, 6 přehozů, 25 svetrů, 22 kola tkanic, 28 kusů krajek, 116 slaměných vložek </w:t>
      </w:r>
      <w:r w:rsidR="00560E42" w:rsidRPr="00710680">
        <w:rPr>
          <w:rFonts w:ascii="Times New Roman" w:hAnsi="Times New Roman" w:cs="Times New Roman"/>
          <w:sz w:val="28"/>
          <w:szCs w:val="28"/>
        </w:rPr>
        <w:t>do beden na vejce, 12 dřevěných podložek. Opraveno 3.119 párů punčoch a ponožek.</w:t>
      </w:r>
    </w:p>
    <w:p w:rsidR="00594EC7" w:rsidRPr="00710680" w:rsidRDefault="00560E42" w:rsidP="00244FD9">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t xml:space="preserve">Počet chovanců v jednotlivých dílnách koncem roku: v mužské kartáčovně 17, v ženské kartáčovně 27, v rohožkárně 21, v košíkárně 15, v dílně pro ruční práce 12, ve strojní pletárně 11. Masáž obstaral v zimní plovárně ústavu v hodinách pánských návštěv 1 chovanec, v hodinách návštěv dámských 6 chovanek. </w:t>
      </w:r>
    </w:p>
    <w:p w:rsidR="00560E42" w:rsidRPr="00710680" w:rsidRDefault="00560E42" w:rsidP="00244FD9">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t>Vyplétání židlí věnovali se 4 chovanci a 12 chovanek.</w:t>
      </w:r>
    </w:p>
    <w:p w:rsidR="00594EC7" w:rsidRPr="00244FD9" w:rsidRDefault="00314F1A" w:rsidP="00244FD9">
      <w:pPr>
        <w:spacing w:after="0"/>
        <w:ind w:firstLine="709"/>
        <w:jc w:val="both"/>
        <w:rPr>
          <w:rFonts w:ascii="Times New Roman" w:hAnsi="Times New Roman" w:cs="Times New Roman"/>
          <w:sz w:val="32"/>
          <w:szCs w:val="48"/>
        </w:rPr>
      </w:pPr>
      <w:r>
        <w:rPr>
          <w:rFonts w:ascii="Times New Roman" w:hAnsi="Times New Roman" w:cs="Times New Roman"/>
          <w:noProof/>
          <w:sz w:val="48"/>
          <w:szCs w:val="48"/>
          <w:lang w:eastAsia="cs-CZ"/>
        </w:rPr>
        <w:drawing>
          <wp:anchor distT="0" distB="0" distL="114300" distR="114300" simplePos="0" relativeHeight="251662336" behindDoc="1" locked="0" layoutInCell="1" allowOverlap="1">
            <wp:simplePos x="0" y="0"/>
            <wp:positionH relativeFrom="column">
              <wp:posOffset>-197485</wp:posOffset>
            </wp:positionH>
            <wp:positionV relativeFrom="paragraph">
              <wp:posOffset>307340</wp:posOffset>
            </wp:positionV>
            <wp:extent cx="6161405" cy="3545840"/>
            <wp:effectExtent l="19050" t="0" r="0" b="0"/>
            <wp:wrapTight wrapText="bothSides">
              <wp:wrapPolygon edited="0">
                <wp:start x="-67" y="0"/>
                <wp:lineTo x="-67" y="21468"/>
                <wp:lineTo x="21571" y="21468"/>
                <wp:lineTo x="21571" y="0"/>
                <wp:lineTo x="-67" y="0"/>
              </wp:wrapPolygon>
            </wp:wrapTight>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tretch>
                      <a:fillRect/>
                    </a:stretch>
                  </pic:blipFill>
                  <pic:spPr bwMode="auto">
                    <a:xfrm>
                      <a:off x="0" y="0"/>
                      <a:ext cx="6161405" cy="3545840"/>
                    </a:xfrm>
                    <a:prstGeom prst="rect">
                      <a:avLst/>
                    </a:prstGeom>
                    <a:noFill/>
                    <a:ln w="9525">
                      <a:noFill/>
                      <a:miter lim="800000"/>
                      <a:headEnd/>
                      <a:tailEnd/>
                    </a:ln>
                  </pic:spPr>
                </pic:pic>
              </a:graphicData>
            </a:graphic>
          </wp:anchor>
        </w:drawing>
      </w:r>
    </w:p>
    <w:p w:rsidR="00244FD9" w:rsidRDefault="00244FD9" w:rsidP="00244FD9">
      <w:pPr>
        <w:spacing w:after="0"/>
        <w:ind w:firstLine="709"/>
        <w:jc w:val="both"/>
        <w:rPr>
          <w:rFonts w:ascii="Times New Roman" w:hAnsi="Times New Roman" w:cs="Times New Roman"/>
          <w:sz w:val="28"/>
          <w:szCs w:val="48"/>
        </w:rPr>
      </w:pPr>
      <w:r w:rsidRPr="00244FD9">
        <w:rPr>
          <w:rFonts w:ascii="Times New Roman" w:hAnsi="Times New Roman" w:cs="Times New Roman"/>
          <w:sz w:val="28"/>
          <w:szCs w:val="48"/>
        </w:rPr>
        <w:t>Čtení z mapy v hodině zeměpisu.</w:t>
      </w:r>
    </w:p>
    <w:p w:rsidR="00CA0A01" w:rsidRDefault="00CA0A01" w:rsidP="00244FD9">
      <w:pPr>
        <w:spacing w:after="0"/>
        <w:ind w:firstLine="709"/>
        <w:jc w:val="both"/>
        <w:rPr>
          <w:rFonts w:ascii="Times New Roman" w:hAnsi="Times New Roman" w:cs="Times New Roman"/>
          <w:sz w:val="48"/>
          <w:szCs w:val="48"/>
        </w:rPr>
      </w:pPr>
    </w:p>
    <w:p w:rsidR="00CE6147" w:rsidRDefault="00CE6147" w:rsidP="00244FD9">
      <w:pPr>
        <w:spacing w:after="0"/>
        <w:ind w:firstLine="709"/>
        <w:jc w:val="both"/>
        <w:rPr>
          <w:rFonts w:ascii="Times New Roman" w:hAnsi="Times New Roman" w:cs="Times New Roman"/>
          <w:sz w:val="48"/>
          <w:szCs w:val="48"/>
        </w:rPr>
      </w:pPr>
    </w:p>
    <w:p w:rsidR="00CE6147" w:rsidRDefault="00CE6147" w:rsidP="00244FD9">
      <w:pPr>
        <w:spacing w:after="0"/>
        <w:ind w:firstLine="709"/>
        <w:jc w:val="both"/>
        <w:rPr>
          <w:rFonts w:ascii="Times New Roman" w:hAnsi="Times New Roman" w:cs="Times New Roman"/>
          <w:sz w:val="48"/>
          <w:szCs w:val="48"/>
        </w:rPr>
      </w:pPr>
    </w:p>
    <w:p w:rsidR="00560E42" w:rsidRDefault="00560E42" w:rsidP="00244FD9">
      <w:pPr>
        <w:spacing w:after="0"/>
        <w:ind w:firstLine="709"/>
        <w:jc w:val="both"/>
        <w:rPr>
          <w:rFonts w:ascii="Times New Roman" w:hAnsi="Times New Roman" w:cs="Times New Roman"/>
          <w:sz w:val="48"/>
          <w:szCs w:val="48"/>
        </w:rPr>
      </w:pPr>
      <w:r w:rsidRPr="00710680">
        <w:rPr>
          <w:rFonts w:ascii="Times New Roman" w:hAnsi="Times New Roman" w:cs="Times New Roman"/>
          <w:sz w:val="48"/>
          <w:szCs w:val="48"/>
        </w:rPr>
        <w:t>Zdravotní péče</w:t>
      </w:r>
    </w:p>
    <w:p w:rsidR="00370F0D" w:rsidRPr="00710680" w:rsidRDefault="00370F0D" w:rsidP="00244FD9">
      <w:pPr>
        <w:spacing w:after="0"/>
        <w:ind w:firstLine="709"/>
        <w:jc w:val="both"/>
        <w:rPr>
          <w:rFonts w:ascii="Times New Roman" w:hAnsi="Times New Roman" w:cs="Times New Roman"/>
          <w:sz w:val="48"/>
          <w:szCs w:val="48"/>
        </w:rPr>
      </w:pPr>
    </w:p>
    <w:p w:rsidR="004F43A7" w:rsidRPr="00710680" w:rsidRDefault="00560E42" w:rsidP="00244FD9">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t xml:space="preserve">Lehčí poruchy zdraví chovanců léčil domácí lékař zdravotní rada p. MUDr. Josef Kulhánek, městský okresní lékař v Praze. Oční choroby sl. MUDr. Františka Knappová, asistent české oční kliniky v Praze. </w:t>
      </w:r>
      <w:r w:rsidR="00AF7B46" w:rsidRPr="00710680">
        <w:rPr>
          <w:rFonts w:ascii="Times New Roman" w:hAnsi="Times New Roman" w:cs="Times New Roman"/>
          <w:sz w:val="28"/>
          <w:szCs w:val="28"/>
        </w:rPr>
        <w:t>Bezplatně ošetřovali chrup chovanců pí. MUDr. Zdenka Netušilová a p. Bela Breuer, majitel zubního atelieru v Praze, jakož i obě zubní kliniky při všeobecné nemocnici v Praze.</w:t>
      </w:r>
    </w:p>
    <w:p w:rsidR="006F7158" w:rsidRPr="00710680" w:rsidRDefault="00AF7B46" w:rsidP="00244FD9">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t>Během roku bylo přijato k několikatýdennímu pobytu do ozdravovny v Tuchoměřicích celkem 5 hochů a 4 dívky. Nevšední péči</w:t>
      </w:r>
      <w:r w:rsidR="00594EC7" w:rsidRPr="00710680">
        <w:rPr>
          <w:rFonts w:ascii="Times New Roman" w:hAnsi="Times New Roman" w:cs="Times New Roman"/>
          <w:sz w:val="28"/>
          <w:szCs w:val="28"/>
        </w:rPr>
        <w:t xml:space="preserve"> těmto chovancům věnoval  Primář p. MUDr. Bělohradský.</w:t>
      </w:r>
    </w:p>
    <w:p w:rsidR="006F7158" w:rsidRPr="00710680" w:rsidRDefault="006F7158" w:rsidP="00244FD9">
      <w:pPr>
        <w:spacing w:after="0"/>
        <w:ind w:firstLine="709"/>
        <w:jc w:val="both"/>
        <w:rPr>
          <w:rFonts w:ascii="Times New Roman" w:hAnsi="Times New Roman" w:cs="Times New Roman"/>
          <w:sz w:val="28"/>
          <w:szCs w:val="28"/>
        </w:rPr>
      </w:pPr>
    </w:p>
    <w:p w:rsidR="006F7158" w:rsidRPr="00710680" w:rsidRDefault="00314F1A" w:rsidP="00244FD9">
      <w:pPr>
        <w:spacing w:after="0"/>
        <w:ind w:firstLine="709"/>
        <w:jc w:val="both"/>
        <w:rPr>
          <w:rFonts w:ascii="Times New Roman" w:hAnsi="Times New Roman" w:cs="Times New Roman"/>
          <w:sz w:val="28"/>
          <w:szCs w:val="28"/>
        </w:rPr>
      </w:pPr>
      <w:r>
        <w:rPr>
          <w:rFonts w:ascii="Times New Roman" w:hAnsi="Times New Roman" w:cs="Times New Roman"/>
          <w:noProof/>
          <w:sz w:val="28"/>
          <w:szCs w:val="28"/>
          <w:lang w:eastAsia="cs-CZ"/>
        </w:rPr>
        <w:drawing>
          <wp:anchor distT="0" distB="0" distL="114300" distR="114300" simplePos="0" relativeHeight="251664384" behindDoc="1" locked="0" layoutInCell="1" allowOverlap="1">
            <wp:simplePos x="0" y="0"/>
            <wp:positionH relativeFrom="column">
              <wp:posOffset>-92710</wp:posOffset>
            </wp:positionH>
            <wp:positionV relativeFrom="paragraph">
              <wp:posOffset>149860</wp:posOffset>
            </wp:positionV>
            <wp:extent cx="6242050" cy="4010025"/>
            <wp:effectExtent l="19050" t="0" r="6350" b="0"/>
            <wp:wrapTight wrapText="bothSides">
              <wp:wrapPolygon edited="0">
                <wp:start x="-66" y="0"/>
                <wp:lineTo x="-66" y="21549"/>
                <wp:lineTo x="21622" y="21549"/>
                <wp:lineTo x="21622" y="0"/>
                <wp:lineTo x="-66"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tretch>
                      <a:fillRect/>
                    </a:stretch>
                  </pic:blipFill>
                  <pic:spPr bwMode="auto">
                    <a:xfrm>
                      <a:off x="0" y="0"/>
                      <a:ext cx="6242050" cy="4010025"/>
                    </a:xfrm>
                    <a:prstGeom prst="rect">
                      <a:avLst/>
                    </a:prstGeom>
                    <a:noFill/>
                    <a:ln w="9525">
                      <a:noFill/>
                      <a:miter lim="800000"/>
                      <a:headEnd/>
                      <a:tailEnd/>
                    </a:ln>
                  </pic:spPr>
                </pic:pic>
              </a:graphicData>
            </a:graphic>
          </wp:anchor>
        </w:drawing>
      </w:r>
      <w:r w:rsidR="00710680" w:rsidRPr="00710680">
        <w:rPr>
          <w:rFonts w:ascii="Times New Roman" w:hAnsi="Times New Roman" w:cs="Times New Roman"/>
          <w:sz w:val="28"/>
          <w:szCs w:val="28"/>
        </w:rPr>
        <w:t xml:space="preserve">    Mateřská škola: Pohled do třídy při vyučování.</w:t>
      </w:r>
    </w:p>
    <w:p w:rsidR="006F7158" w:rsidRPr="00710680" w:rsidRDefault="006F7158" w:rsidP="00244FD9">
      <w:pPr>
        <w:spacing w:after="0"/>
        <w:ind w:firstLine="709"/>
        <w:jc w:val="both"/>
        <w:rPr>
          <w:rFonts w:ascii="Times New Roman" w:hAnsi="Times New Roman" w:cs="Times New Roman"/>
          <w:sz w:val="28"/>
          <w:szCs w:val="28"/>
        </w:rPr>
      </w:pPr>
    </w:p>
    <w:p w:rsidR="007017EB" w:rsidRPr="00710680" w:rsidRDefault="007017EB" w:rsidP="00244FD9">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t>Choroby krční, nosní a ušní byly léčeny na české ušní klinice universitního profesora p. MUDra Otakara Kutvirta a nemoci kožní na poliklinice Karlovy university na oddělení nemocí kožních a příjičných p.  universitního profesora MUDra Jar. Bukovskýho.</w:t>
      </w:r>
    </w:p>
    <w:p w:rsidR="007017EB" w:rsidRPr="00710680" w:rsidRDefault="007017EB" w:rsidP="00244FD9">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t xml:space="preserve">V uplynulém roce dostalo se rovněž pečlivého ošetření chovancům opatrovny a mateřské školy Klárova ústavu v české dětské nemocnici laskavostí </w:t>
      </w:r>
      <w:r w:rsidRPr="00710680">
        <w:rPr>
          <w:rFonts w:ascii="Times New Roman" w:hAnsi="Times New Roman" w:cs="Times New Roman"/>
          <w:sz w:val="28"/>
          <w:szCs w:val="28"/>
        </w:rPr>
        <w:lastRenderedPageBreak/>
        <w:t>primáře chirurgického oddělení p. MUDra Václava Kafky a primáře oddělení pro vnitřní choroby p. MUDra Viléma Hüttla,</w:t>
      </w:r>
    </w:p>
    <w:p w:rsidR="007017EB" w:rsidRPr="00710680" w:rsidRDefault="007017EB" w:rsidP="00244FD9">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t>Během roku vyskytla se řada případů různých chorob, které bylo nutno podle lékařského doporučení léčiti v lázních. Poněvadž ústav nemá k takovému léčení potřebných prostředků, obrátil se žádostmi na zemský úřad, aby bylo léčení povoleno na útraty zemského fondu a tak dostalo se pečlivého ošetření jednomu chovanci v Darkově, jedné chovance v Teplicích- Šanově a jiné v Košumberku. Za umožnění tohoto léčení vděčíme zdravotnímu radovi p. MUDru Bohdanu Puchweinovi ze zemského úřadu v Praze.</w:t>
      </w:r>
    </w:p>
    <w:p w:rsidR="007017EB" w:rsidRPr="00710680" w:rsidRDefault="007017EB" w:rsidP="00244FD9">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t>Některé chovanky s nervovými poruchami vyšetřil universitní docent p. MUDr. V. Vítek a doporučil léčení elektrisací. Pan docent sám opatřil vhodný aparát a zaučil ústavní opatrovnici nemocných jej obsluhovati a prováděli příslušnou elektrickou léčbu.</w:t>
      </w:r>
    </w:p>
    <w:p w:rsidR="007017EB" w:rsidRPr="00710680" w:rsidRDefault="007017EB" w:rsidP="00244FD9">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t>Již řadu let navštěvují chovanci a chovanky našeho ústavu hodiny tělocviku v malostranské Sokolovně. Kdyby nebylo této možnosti, nemohli bychom vůbec působiti tělocvikem na zlepšení zdravotního stavu chovanců.</w:t>
      </w:r>
    </w:p>
    <w:p w:rsidR="007017EB" w:rsidRPr="00710680" w:rsidRDefault="007017EB" w:rsidP="00244FD9">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t>Všem těmto dobrodincům a našim vzácným přátelům, kteří poskytli chovancům lékařskou pomoc při léčení, ošetřovali je, v hodinách tělocviku pečovali o zlepšení jejich zdraví a jakkoli jinak v našich snahách nás podporovali, vyslovujeme naše srdečné poděkování.</w:t>
      </w:r>
    </w:p>
    <w:p w:rsidR="007017EB" w:rsidRPr="00710680" w:rsidRDefault="007017EB" w:rsidP="00244FD9">
      <w:pPr>
        <w:spacing w:after="0"/>
        <w:ind w:firstLine="709"/>
        <w:jc w:val="both"/>
        <w:rPr>
          <w:rFonts w:ascii="Times New Roman" w:hAnsi="Times New Roman" w:cs="Times New Roman"/>
          <w:sz w:val="28"/>
          <w:szCs w:val="28"/>
        </w:rPr>
      </w:pPr>
    </w:p>
    <w:p w:rsidR="007017EB" w:rsidRDefault="007017EB" w:rsidP="00244FD9">
      <w:pPr>
        <w:spacing w:after="0"/>
        <w:ind w:firstLine="709"/>
        <w:jc w:val="both"/>
        <w:rPr>
          <w:rFonts w:ascii="Times New Roman" w:hAnsi="Times New Roman" w:cs="Times New Roman"/>
          <w:sz w:val="48"/>
          <w:szCs w:val="48"/>
        </w:rPr>
      </w:pPr>
      <w:r w:rsidRPr="00710680">
        <w:rPr>
          <w:rFonts w:ascii="Times New Roman" w:hAnsi="Times New Roman" w:cs="Times New Roman"/>
          <w:sz w:val="48"/>
          <w:szCs w:val="48"/>
        </w:rPr>
        <w:t xml:space="preserve">                Péče o bývalé chovance.</w:t>
      </w:r>
    </w:p>
    <w:p w:rsidR="00370F0D" w:rsidRPr="00710680" w:rsidRDefault="00370F0D" w:rsidP="00244FD9">
      <w:pPr>
        <w:spacing w:after="0"/>
        <w:ind w:firstLine="709"/>
        <w:jc w:val="both"/>
        <w:rPr>
          <w:rFonts w:ascii="Times New Roman" w:hAnsi="Times New Roman" w:cs="Times New Roman"/>
          <w:sz w:val="48"/>
          <w:szCs w:val="48"/>
        </w:rPr>
      </w:pPr>
    </w:p>
    <w:p w:rsidR="007017EB" w:rsidRPr="00710680" w:rsidRDefault="007017EB" w:rsidP="00244FD9">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t>Bývalý chovanec, jenž se vyučil v ústavu košikářství, oznámil, že obchod se zbožím košikářským chce rozšířiti ještě o prodejnu zboží  kartáčnického. Požádal, aby mu bylo dovoleno pracovati po nějakou dobu v kartáčnické dílně, aby poznal výrobu a naučil se rozeznávati  druhy surovin. Tomuto přání bylo vyhověno, aby mu bylo v jeho i životním boji ulehčeno.</w:t>
      </w:r>
    </w:p>
    <w:p w:rsidR="007017EB" w:rsidRPr="00710680" w:rsidRDefault="007017EB" w:rsidP="00244FD9">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t>Ústav kupuje suroviny od velkých firem, které je dovážejí přímo  ze zámoří a přenechává je svým bývalým chovancům (řemeslníkům) za nákupní cenu. Tím jim umožňuje vyráběti za konkurenční ceny. Těm, kteří potřebují finanční pomoci k vybudování výrobny, pomáhá  ústav několik roků po sobě jdoucích ročními podporami.</w:t>
      </w:r>
    </w:p>
    <w:p w:rsidR="007017EB" w:rsidRPr="00710680" w:rsidRDefault="007017EB" w:rsidP="00244FD9">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t>V roce 1929 bylo vyplaceno z vlastních prostředků ústavu 8.500 Kč ve prospěch 12 chovanců.</w:t>
      </w:r>
    </w:p>
    <w:p w:rsidR="007017EB" w:rsidRDefault="007017EB" w:rsidP="00244FD9">
      <w:pPr>
        <w:spacing w:after="0"/>
        <w:ind w:firstLine="709"/>
        <w:jc w:val="both"/>
        <w:rPr>
          <w:rFonts w:ascii="Times New Roman" w:hAnsi="Times New Roman" w:cs="Times New Roman"/>
          <w:sz w:val="28"/>
          <w:szCs w:val="28"/>
        </w:rPr>
      </w:pPr>
    </w:p>
    <w:p w:rsidR="00370F0D" w:rsidRDefault="00370F0D" w:rsidP="00244FD9">
      <w:pPr>
        <w:spacing w:after="0"/>
        <w:ind w:firstLine="709"/>
        <w:jc w:val="both"/>
        <w:rPr>
          <w:rFonts w:ascii="Times New Roman" w:hAnsi="Times New Roman" w:cs="Times New Roman"/>
          <w:sz w:val="28"/>
          <w:szCs w:val="28"/>
        </w:rPr>
      </w:pPr>
    </w:p>
    <w:p w:rsidR="007017EB" w:rsidRDefault="007017EB" w:rsidP="00244FD9">
      <w:pPr>
        <w:spacing w:after="0"/>
        <w:ind w:firstLine="709"/>
        <w:jc w:val="both"/>
        <w:rPr>
          <w:rFonts w:ascii="Times New Roman" w:hAnsi="Times New Roman" w:cs="Times New Roman"/>
          <w:sz w:val="48"/>
          <w:szCs w:val="48"/>
        </w:rPr>
      </w:pPr>
      <w:r w:rsidRPr="00710680">
        <w:rPr>
          <w:rFonts w:ascii="Times New Roman" w:hAnsi="Times New Roman" w:cs="Times New Roman"/>
          <w:sz w:val="48"/>
          <w:szCs w:val="48"/>
        </w:rPr>
        <w:t xml:space="preserve">         Koncerty, besídky, výlety aj.</w:t>
      </w:r>
    </w:p>
    <w:p w:rsidR="00370F0D" w:rsidRPr="00710680" w:rsidRDefault="00370F0D" w:rsidP="00244FD9">
      <w:pPr>
        <w:spacing w:after="0"/>
        <w:ind w:firstLine="709"/>
        <w:jc w:val="both"/>
        <w:rPr>
          <w:rFonts w:ascii="Times New Roman" w:hAnsi="Times New Roman" w:cs="Times New Roman"/>
          <w:sz w:val="48"/>
          <w:szCs w:val="48"/>
        </w:rPr>
      </w:pPr>
    </w:p>
    <w:p w:rsidR="005F29A8" w:rsidRPr="00710680" w:rsidRDefault="007017EB" w:rsidP="00244FD9">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t xml:space="preserve">   11. ledna a 17. prosince uspořádány koncerty v pražském rozhlase.Dopisy od posluchačů a peněžité příspěvky na další jejich výchovu jsou dokladem uznání jejich pokroku v hudbě a zpěvu.</w:t>
      </w:r>
      <w:r w:rsidR="005F29A8" w:rsidRPr="00710680">
        <w:rPr>
          <w:rFonts w:ascii="Times New Roman" w:hAnsi="Times New Roman" w:cs="Times New Roman"/>
          <w:sz w:val="28"/>
          <w:szCs w:val="28"/>
        </w:rPr>
        <w:t>28. února hrána v místnosti ústavu Kotz</w:t>
      </w:r>
      <w:r w:rsidR="00CA0A01">
        <w:rPr>
          <w:rFonts w:ascii="Times New Roman" w:hAnsi="Times New Roman" w:cs="Times New Roman"/>
          <w:sz w:val="28"/>
          <w:szCs w:val="28"/>
        </w:rPr>
        <w:t xml:space="preserve">ebuova veselohra o 5 jednáních </w:t>
      </w:r>
      <w:r w:rsidR="00CA0A01" w:rsidRPr="00CA0A01">
        <w:rPr>
          <w:rFonts w:ascii="Times New Roman" w:hAnsi="Times New Roman" w:cs="Times New Roman"/>
          <w:sz w:val="28"/>
          <w:szCs w:val="28"/>
        </w:rPr>
        <w:t xml:space="preserve"> ,,Zmatek nad zmatek".</w:t>
      </w:r>
    </w:p>
    <w:p w:rsidR="005F29A8" w:rsidRPr="00710680" w:rsidRDefault="005F29A8" w:rsidP="00244FD9">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t>3. března předvedena tato veselohra v bu</w:t>
      </w:r>
      <w:r w:rsidR="00CA0A01">
        <w:rPr>
          <w:rFonts w:ascii="Times New Roman" w:hAnsi="Times New Roman" w:cs="Times New Roman"/>
          <w:sz w:val="28"/>
          <w:szCs w:val="28"/>
        </w:rPr>
        <w:t>dově ,,Sokolovny" v Praze-III.</w:t>
      </w:r>
    </w:p>
    <w:p w:rsidR="005F29A8" w:rsidRPr="00710680" w:rsidRDefault="00B01420" w:rsidP="00CA0A01">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t xml:space="preserve">24. </w:t>
      </w:r>
      <w:r w:rsidR="005F29A8" w:rsidRPr="00710680">
        <w:rPr>
          <w:rFonts w:ascii="Times New Roman" w:hAnsi="Times New Roman" w:cs="Times New Roman"/>
          <w:sz w:val="28"/>
          <w:szCs w:val="28"/>
        </w:rPr>
        <w:t>března byli přítomni chovanci houslovému koncertu v Mozarteu. 5. Května konal se koncert nevidomých esperantistů ve Sladkovskéhosíni v Obecním domě města Prahy za spoluúčinkování chovanců ústavu.</w:t>
      </w:r>
    </w:p>
    <w:p w:rsidR="005F29A8" w:rsidRPr="00710680" w:rsidRDefault="005F29A8" w:rsidP="00CA0A01">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t>12. června podniknut byl celodenní a 18. června polodenní výletdo Hvězdy.</w:t>
      </w:r>
    </w:p>
    <w:p w:rsidR="00CA0A01" w:rsidRDefault="005F29A8" w:rsidP="00CA0A01">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t>23. června podnikli chovanci-esperantisté celodenní výlet do okolí Hostivaře pod dohledem funkcionářů spolku čsl. nevidomých esperantistů.</w:t>
      </w:r>
    </w:p>
    <w:p w:rsidR="005F29A8" w:rsidRPr="00710680" w:rsidRDefault="005F29A8" w:rsidP="00CA0A01">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t>9. srpna účastnila se jedna chovanka zájezdu do Budapešti za účelem účasti na VIII. mezinárodním kongresu nevidomých esperantistů (na účet spolku čs. nevidomých esperantistů).</w:t>
      </w:r>
    </w:p>
    <w:p w:rsidR="005F29A8" w:rsidRPr="00710680" w:rsidRDefault="00B01420" w:rsidP="00CA0A01">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t xml:space="preserve">13. </w:t>
      </w:r>
      <w:r w:rsidR="005F29A8" w:rsidRPr="00710680">
        <w:rPr>
          <w:rFonts w:ascii="Times New Roman" w:hAnsi="Times New Roman" w:cs="Times New Roman"/>
          <w:sz w:val="28"/>
          <w:szCs w:val="28"/>
        </w:rPr>
        <w:t>října uskutečněn byl zájezd do Hostivice, kde předvedenadivadelní hra „Zmatek nad zmatek".</w:t>
      </w:r>
    </w:p>
    <w:p w:rsidR="005F29A8" w:rsidRPr="00710680" w:rsidRDefault="005F29A8" w:rsidP="00CA0A01">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t>10. listopadu účastnil se ústav výstavy radioaparátů, kterou pořádal Radioklub v Nuslích. Vystaveny byly přijímače, vyrobené polovidomými chovanci pro jejich nevidomé druhy.</w:t>
      </w:r>
    </w:p>
    <w:p w:rsidR="005F29A8" w:rsidRPr="00710680" w:rsidRDefault="005F29A8" w:rsidP="00CA0A01">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t>14 listopadu pořádána byla domácí besídka se zábavným programem.</w:t>
      </w:r>
    </w:p>
    <w:p w:rsidR="005F29A8" w:rsidRPr="00710680" w:rsidRDefault="005F29A8" w:rsidP="00CA0A01">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t>1. prosince byla přítomna deputace chovanců slavnostní tělocvičné besedě žen v malostranské Sokolovně.</w:t>
      </w:r>
    </w:p>
    <w:p w:rsidR="005F29A8" w:rsidRPr="00710680" w:rsidRDefault="005F29A8" w:rsidP="00CA0A01">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t>1. prosince pořádán byl koncert chovanců v Chuchli.</w:t>
      </w:r>
    </w:p>
    <w:p w:rsidR="005F29A8" w:rsidRPr="00710680" w:rsidRDefault="00B34054" w:rsidP="00CA0A01">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t xml:space="preserve">7. </w:t>
      </w:r>
      <w:r w:rsidR="005F29A8" w:rsidRPr="00710680">
        <w:rPr>
          <w:rFonts w:ascii="Times New Roman" w:hAnsi="Times New Roman" w:cs="Times New Roman"/>
          <w:sz w:val="28"/>
          <w:szCs w:val="28"/>
        </w:rPr>
        <w:t>prosince byla v ústavu mikulášská zábava.</w:t>
      </w:r>
    </w:p>
    <w:p w:rsidR="005F29A8" w:rsidRPr="00710680" w:rsidRDefault="005F29A8" w:rsidP="00CA0A01">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t>20. prosince uspořádal ústav hudební produkci chovanců a vánoční nadílku.</w:t>
      </w:r>
    </w:p>
    <w:p w:rsidR="005F29A8" w:rsidRDefault="005F29A8" w:rsidP="00CA0A01">
      <w:pPr>
        <w:spacing w:after="0"/>
        <w:ind w:firstLine="709"/>
        <w:jc w:val="both"/>
        <w:rPr>
          <w:rFonts w:ascii="Times New Roman" w:hAnsi="Times New Roman" w:cs="Times New Roman"/>
          <w:sz w:val="28"/>
          <w:szCs w:val="28"/>
        </w:rPr>
      </w:pPr>
    </w:p>
    <w:p w:rsidR="00370F0D" w:rsidRPr="00710680" w:rsidRDefault="00370F0D" w:rsidP="00CA0A01">
      <w:pPr>
        <w:spacing w:after="0"/>
        <w:ind w:firstLine="709"/>
        <w:jc w:val="both"/>
        <w:rPr>
          <w:rFonts w:ascii="Times New Roman" w:hAnsi="Times New Roman" w:cs="Times New Roman"/>
          <w:sz w:val="28"/>
          <w:szCs w:val="28"/>
        </w:rPr>
      </w:pPr>
    </w:p>
    <w:p w:rsidR="005F29A8" w:rsidRDefault="005F29A8" w:rsidP="00CA0A01">
      <w:pPr>
        <w:spacing w:after="0"/>
        <w:ind w:firstLine="709"/>
        <w:jc w:val="both"/>
        <w:rPr>
          <w:rFonts w:ascii="Times New Roman" w:hAnsi="Times New Roman" w:cs="Times New Roman"/>
          <w:sz w:val="48"/>
          <w:szCs w:val="48"/>
        </w:rPr>
      </w:pPr>
      <w:r w:rsidRPr="00710680">
        <w:rPr>
          <w:rFonts w:ascii="Times New Roman" w:hAnsi="Times New Roman" w:cs="Times New Roman"/>
          <w:sz w:val="48"/>
          <w:szCs w:val="48"/>
        </w:rPr>
        <w:t>Počet a pohyb chovanců.</w:t>
      </w:r>
    </w:p>
    <w:p w:rsidR="00370F0D" w:rsidRPr="00710680" w:rsidRDefault="00370F0D" w:rsidP="00CA0A01">
      <w:pPr>
        <w:spacing w:after="0"/>
        <w:ind w:firstLine="709"/>
        <w:jc w:val="both"/>
        <w:rPr>
          <w:rFonts w:ascii="Times New Roman" w:hAnsi="Times New Roman" w:cs="Times New Roman"/>
          <w:sz w:val="48"/>
          <w:szCs w:val="48"/>
        </w:rPr>
      </w:pPr>
    </w:p>
    <w:p w:rsidR="005F29A8" w:rsidRPr="00710680" w:rsidRDefault="005F29A8" w:rsidP="00CA0A01">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lastRenderedPageBreak/>
        <w:t>Koncem roku 1929 staral se ústav celkem o 128 chovanců. V hlavním ústavu bylo jich 112 (53 hoši, 59 dívek) a v opatrovně 16 (9 hochů, 7 dívek).</w:t>
      </w:r>
    </w:p>
    <w:p w:rsidR="005F29A8" w:rsidRPr="00710680" w:rsidRDefault="005F29A8" w:rsidP="00CA0A01">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t>Během roku bylo přijato do hlavního ústavu 14 chovanců (9 hochů, 5 dívek) a do opatrovny 4 děti (3 hoši a 1 dívka). V tomto roce vystoupilo z hlavního ústavu 12 chovanců (9 hochů a 3 dívky), z opatrovny 4 děti (1 hoch a 3 dívky).</w:t>
      </w:r>
    </w:p>
    <w:p w:rsidR="005F29A8" w:rsidRPr="00710680" w:rsidRDefault="001954A8" w:rsidP="00CA0A01">
      <w:pPr>
        <w:spacing w:after="0"/>
        <w:ind w:firstLine="709"/>
        <w:jc w:val="both"/>
        <w:rPr>
          <w:rFonts w:ascii="Times New Roman" w:hAnsi="Times New Roman" w:cs="Times New Roman"/>
          <w:sz w:val="28"/>
          <w:szCs w:val="28"/>
        </w:rPr>
      </w:pPr>
      <w:r>
        <w:rPr>
          <w:rFonts w:ascii="Times New Roman" w:hAnsi="Times New Roman" w:cs="Times New Roman"/>
          <w:sz w:val="28"/>
          <w:szCs w:val="28"/>
        </w:rPr>
        <w:t>J</w:t>
      </w:r>
      <w:r w:rsidR="005F29A8" w:rsidRPr="00710680">
        <w:rPr>
          <w:rFonts w:ascii="Times New Roman" w:hAnsi="Times New Roman" w:cs="Times New Roman"/>
          <w:sz w:val="28"/>
          <w:szCs w:val="28"/>
        </w:rPr>
        <w:t>ednoho chovance z ústavu vystoupivšího se podařilo zaměstnati u firmy „Sana" v Hloubětíně, 2 chovanky nalezly obživu jako masérky; jedna z nich u okresní nemocenské pojišťovny v Trutnově, druhé bylo slíbeno městskou radou v České Lípě zaměstnání v městských lázních.</w:t>
      </w:r>
    </w:p>
    <w:p w:rsidR="005F29A8" w:rsidRPr="00710680" w:rsidRDefault="005F29A8" w:rsidP="00CA0A01">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t>Z opatrovny byly předány 2 děti do Deylova ústavu do obecné školy, 1 dítě se záchvaty epileptickými do Opařan. Jedno dítě zemřelo u rodičů a jeden chovanec hlavního ústavu ve Vinohradské nemocnici.</w:t>
      </w:r>
    </w:p>
    <w:p w:rsidR="005F29A8" w:rsidRPr="00710680" w:rsidRDefault="005F29A8" w:rsidP="00CA0A01">
      <w:pPr>
        <w:spacing w:after="0"/>
        <w:ind w:firstLine="709"/>
        <w:jc w:val="both"/>
        <w:rPr>
          <w:rFonts w:ascii="Times New Roman" w:hAnsi="Times New Roman" w:cs="Times New Roman"/>
          <w:sz w:val="28"/>
          <w:szCs w:val="28"/>
        </w:rPr>
      </w:pPr>
    </w:p>
    <w:p w:rsidR="005F29A8" w:rsidRDefault="005F29A8" w:rsidP="00CA0A01">
      <w:pPr>
        <w:spacing w:after="0"/>
        <w:ind w:firstLine="709"/>
        <w:jc w:val="both"/>
        <w:rPr>
          <w:rFonts w:ascii="Times New Roman" w:hAnsi="Times New Roman" w:cs="Times New Roman"/>
          <w:sz w:val="48"/>
          <w:szCs w:val="48"/>
        </w:rPr>
      </w:pPr>
      <w:r w:rsidRPr="00710680">
        <w:rPr>
          <w:rFonts w:ascii="Times New Roman" w:hAnsi="Times New Roman" w:cs="Times New Roman"/>
          <w:sz w:val="48"/>
          <w:szCs w:val="48"/>
        </w:rPr>
        <w:t>Dary a odkazy.</w:t>
      </w:r>
    </w:p>
    <w:p w:rsidR="00370F0D" w:rsidRPr="00710680" w:rsidRDefault="00370F0D" w:rsidP="00CA0A01">
      <w:pPr>
        <w:spacing w:after="0"/>
        <w:ind w:firstLine="709"/>
        <w:jc w:val="both"/>
        <w:rPr>
          <w:rFonts w:ascii="Times New Roman" w:hAnsi="Times New Roman" w:cs="Times New Roman"/>
          <w:sz w:val="48"/>
          <w:szCs w:val="48"/>
        </w:rPr>
      </w:pPr>
    </w:p>
    <w:p w:rsidR="007017EB" w:rsidRPr="00710680" w:rsidRDefault="005F29A8" w:rsidP="00CA0A01">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t>S pocity vděčnosti a díků vzpomínáme na tomto místě všech, kteří svými odkazy a dary ve prospěch ústavu se zasloužili.</w:t>
      </w:r>
    </w:p>
    <w:p w:rsidR="00B34054" w:rsidRPr="00710680" w:rsidRDefault="00B34054" w:rsidP="00CA0A01">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t>Zvláštní naše poděkování patří panu presidentu republiky T. G.Masarykovi za dar 15.000 Kč.</w:t>
      </w:r>
    </w:p>
    <w:p w:rsidR="00B34054" w:rsidRPr="00710680" w:rsidRDefault="00B34054" w:rsidP="00CA0A01">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t>Budiž s vděčností vzpomenuto těchto dalších dobrodinců: pí. Marie Ottové za dar 10.000 Kč nom. zástavních listů České hypoteční banky; bankovní účetní v. v. p. František Řehák odkázal ústavu 40.000 Kč s podmínkou, že z výnosu úroků tohoto kapitálu bude trvale udržována jeho hrobka na Olšanském hřbitově; sl. Aloisie Chocholínová, vrchní poštovní adjunktka, odkázala ústavu 11.216,20 Kč; pí. Marie Dvořáková 500,— Kč; p. Karel Leopold, odborový přednosta 485,— Kč; p. Josef Matoušek 792,35 Kč; p. Josef Hostonský1.000,— Kč; p. František Martinec 228,40 Kč; pí. Alžběta Fuchsová, Chicago 116,15 Kč; p. František Mattusch, 1.940,— Kč; pí. Doležalová 500,— Kč; pí. Fischerová 300,— Kč; pí. A. Gerstenkornová 1.222,25 Kč.</w:t>
      </w:r>
    </w:p>
    <w:p w:rsidR="00B34054" w:rsidRPr="00710680" w:rsidRDefault="00B34054" w:rsidP="00244FD9">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t>Nezapomeneme nikdy šlechetného činu těchto dobrodinců a uctíme trvale jejich památku.</w:t>
      </w:r>
    </w:p>
    <w:p w:rsidR="00B34054" w:rsidRPr="00710680" w:rsidRDefault="00B34054" w:rsidP="00244FD9">
      <w:pPr>
        <w:spacing w:after="0"/>
        <w:ind w:firstLine="709"/>
        <w:jc w:val="both"/>
        <w:rPr>
          <w:rFonts w:ascii="Times New Roman" w:hAnsi="Times New Roman" w:cs="Times New Roman"/>
          <w:sz w:val="28"/>
          <w:szCs w:val="28"/>
        </w:rPr>
      </w:pPr>
    </w:p>
    <w:p w:rsidR="00B34054" w:rsidRDefault="00B34054" w:rsidP="00244FD9">
      <w:pPr>
        <w:spacing w:after="0"/>
        <w:ind w:firstLine="709"/>
        <w:jc w:val="both"/>
        <w:rPr>
          <w:rFonts w:ascii="Times New Roman" w:hAnsi="Times New Roman" w:cs="Times New Roman"/>
          <w:sz w:val="48"/>
          <w:szCs w:val="48"/>
        </w:rPr>
      </w:pPr>
      <w:r w:rsidRPr="00710680">
        <w:rPr>
          <w:rFonts w:ascii="Times New Roman" w:hAnsi="Times New Roman" w:cs="Times New Roman"/>
          <w:sz w:val="48"/>
          <w:szCs w:val="48"/>
        </w:rPr>
        <w:t>Návštěvy v ústavu v roce 1929.</w:t>
      </w:r>
    </w:p>
    <w:p w:rsidR="00370F0D" w:rsidRPr="00710680" w:rsidRDefault="00370F0D" w:rsidP="00244FD9">
      <w:pPr>
        <w:spacing w:after="0"/>
        <w:ind w:firstLine="709"/>
        <w:jc w:val="both"/>
        <w:rPr>
          <w:rFonts w:ascii="Times New Roman" w:hAnsi="Times New Roman" w:cs="Times New Roman"/>
          <w:sz w:val="48"/>
          <w:szCs w:val="48"/>
        </w:rPr>
      </w:pPr>
    </w:p>
    <w:p w:rsidR="00B34054" w:rsidRPr="00710680" w:rsidRDefault="00B01420" w:rsidP="00244FD9">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lastRenderedPageBreak/>
        <w:t xml:space="preserve">7. </w:t>
      </w:r>
      <w:r w:rsidR="00B34054" w:rsidRPr="00710680">
        <w:rPr>
          <w:rFonts w:ascii="Times New Roman" w:hAnsi="Times New Roman" w:cs="Times New Roman"/>
          <w:sz w:val="28"/>
          <w:szCs w:val="28"/>
        </w:rPr>
        <w:t>ledna Dívčí kurs „Svobodného učení selského".</w:t>
      </w:r>
    </w:p>
    <w:p w:rsidR="00B34054" w:rsidRPr="00710680" w:rsidRDefault="00B01420" w:rsidP="00244FD9">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t xml:space="preserve">8. </w:t>
      </w:r>
      <w:r w:rsidR="00B34054" w:rsidRPr="00710680">
        <w:rPr>
          <w:rFonts w:ascii="Times New Roman" w:hAnsi="Times New Roman" w:cs="Times New Roman"/>
          <w:sz w:val="28"/>
          <w:szCs w:val="28"/>
        </w:rPr>
        <w:t>ledna Vyšší škola sociální péče v Praze-VII.</w:t>
      </w:r>
    </w:p>
    <w:p w:rsidR="00B34054" w:rsidRPr="00710680" w:rsidRDefault="00B34054" w:rsidP="00244FD9">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t>27. ledna Kulturní komise kovopracovníků a Svaz průmysl. zřízenců. 6. března Správkyně a učitelský sbor mateřské školy u Studánky.</w:t>
      </w:r>
    </w:p>
    <w:p w:rsidR="00B34054" w:rsidRPr="00710680" w:rsidRDefault="00B01420" w:rsidP="00244FD9">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t xml:space="preserve">25. </w:t>
      </w:r>
      <w:r w:rsidR="00B34054" w:rsidRPr="00710680">
        <w:rPr>
          <w:rFonts w:ascii="Times New Roman" w:hAnsi="Times New Roman" w:cs="Times New Roman"/>
          <w:sz w:val="28"/>
          <w:szCs w:val="28"/>
        </w:rPr>
        <w:t>dubna P. JosiphOčko, učitel hluchoněmých v Záhřebu a p. Vlastimil Simič, učitel slepých v Zemuni.</w:t>
      </w:r>
    </w:p>
    <w:p w:rsidR="00B34054" w:rsidRPr="00710680" w:rsidRDefault="00B01420" w:rsidP="00244FD9">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t xml:space="preserve">26. </w:t>
      </w:r>
      <w:r w:rsidR="00B34054" w:rsidRPr="00710680">
        <w:rPr>
          <w:rFonts w:ascii="Times New Roman" w:hAnsi="Times New Roman" w:cs="Times New Roman"/>
          <w:sz w:val="28"/>
          <w:szCs w:val="28"/>
        </w:rPr>
        <w:t>března a 7. května P. MiličRakovič, ředitel ústavu pro hluchoněmé v Kragujevaci s chotí Danicou.</w:t>
      </w:r>
    </w:p>
    <w:p w:rsidR="00B34054" w:rsidRPr="00710680" w:rsidRDefault="00B34054" w:rsidP="00244FD9">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t>26. dubna Ústav učitelek domácích nauk.</w:t>
      </w:r>
    </w:p>
    <w:p w:rsidR="00B34054" w:rsidRPr="00710680" w:rsidRDefault="00B34054" w:rsidP="00244FD9">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t>17. května P. Vasil Stefanov, ředitel ústavu slepců v Sofii.</w:t>
      </w:r>
    </w:p>
    <w:p w:rsidR="00B34054" w:rsidRPr="00710680" w:rsidRDefault="00B34054" w:rsidP="00244FD9">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t>15. června Pí. Konstantina Nikolová, učitelka z Bulharska, hospitovala v opatrovně.</w:t>
      </w:r>
    </w:p>
    <w:p w:rsidR="00B34054" w:rsidRPr="00710680" w:rsidRDefault="00B34054" w:rsidP="00244FD9">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t>23. září P. KijostiSipila, inspektor ústavů pro slepé a hluchoněmé ve Finsku.</w:t>
      </w:r>
    </w:p>
    <w:p w:rsidR="00B34054" w:rsidRPr="00710680" w:rsidRDefault="00B01420" w:rsidP="00244FD9">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t xml:space="preserve">9. </w:t>
      </w:r>
      <w:r w:rsidR="00B34054" w:rsidRPr="00710680">
        <w:rPr>
          <w:rFonts w:ascii="Times New Roman" w:hAnsi="Times New Roman" w:cs="Times New Roman"/>
          <w:sz w:val="28"/>
          <w:szCs w:val="28"/>
        </w:rPr>
        <w:t>října Vyšší škola sociální péče v Praze.</w:t>
      </w:r>
    </w:p>
    <w:p w:rsidR="00B34054" w:rsidRPr="00710680" w:rsidRDefault="00B01420" w:rsidP="00244FD9">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t xml:space="preserve">11. </w:t>
      </w:r>
      <w:r w:rsidR="00B34054" w:rsidRPr="00710680">
        <w:rPr>
          <w:rFonts w:ascii="Times New Roman" w:hAnsi="Times New Roman" w:cs="Times New Roman"/>
          <w:sz w:val="28"/>
          <w:szCs w:val="28"/>
        </w:rPr>
        <w:t>října Seminář pro učitelky hospodyňských škol v Chrudimi.</w:t>
      </w:r>
    </w:p>
    <w:p w:rsidR="00B34054" w:rsidRPr="00710680" w:rsidRDefault="00B34054" w:rsidP="00244FD9">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t>17. října P. Vukašin Markovič, učitel v Bělehradě.</w:t>
      </w:r>
    </w:p>
    <w:p w:rsidR="00B34054" w:rsidRPr="00710680" w:rsidRDefault="000B1590" w:rsidP="00244FD9">
      <w:pPr>
        <w:spacing w:after="0"/>
        <w:ind w:firstLine="709"/>
        <w:jc w:val="both"/>
        <w:rPr>
          <w:rFonts w:ascii="Times New Roman" w:hAnsi="Times New Roman" w:cs="Times New Roman"/>
          <w:sz w:val="28"/>
          <w:szCs w:val="28"/>
        </w:rPr>
      </w:pPr>
      <w:r w:rsidRPr="00710680">
        <w:rPr>
          <w:rFonts w:ascii="Times New Roman" w:hAnsi="Times New Roman" w:cs="Times New Roman"/>
          <w:sz w:val="28"/>
          <w:szCs w:val="28"/>
        </w:rPr>
        <w:t>Kromě jmenovaných navštívily ústav i mateřská škola, řada</w:t>
      </w:r>
      <w:r w:rsidR="00B34054" w:rsidRPr="00710680">
        <w:rPr>
          <w:rFonts w:ascii="Times New Roman" w:hAnsi="Times New Roman" w:cs="Times New Roman"/>
          <w:sz w:val="28"/>
          <w:szCs w:val="28"/>
        </w:rPr>
        <w:t xml:space="preserve"> škol obecných, měšťanských a odborných z Prahy i venkova, jakož i různé sdružení a spolky. Všem dostalo se všestranného poučení a všichni se zájmem sledovali v ústavu práci i její výsledky, o nichž se s uznáním vyslovovali. </w:t>
      </w:r>
    </w:p>
    <w:p w:rsidR="00B34054" w:rsidRPr="00710680" w:rsidRDefault="00B34054" w:rsidP="00244FD9">
      <w:pPr>
        <w:spacing w:after="0"/>
        <w:ind w:firstLine="709"/>
        <w:jc w:val="both"/>
        <w:rPr>
          <w:rFonts w:ascii="Times New Roman" w:hAnsi="Times New Roman" w:cs="Times New Roman"/>
          <w:sz w:val="28"/>
          <w:szCs w:val="28"/>
        </w:rPr>
      </w:pPr>
    </w:p>
    <w:p w:rsidR="00B34054" w:rsidRPr="00710680" w:rsidRDefault="00B34054" w:rsidP="00244FD9">
      <w:pPr>
        <w:spacing w:after="0"/>
        <w:ind w:firstLine="709"/>
        <w:jc w:val="both"/>
        <w:rPr>
          <w:rFonts w:ascii="Times New Roman" w:hAnsi="Times New Roman" w:cs="Times New Roman"/>
          <w:sz w:val="28"/>
          <w:szCs w:val="28"/>
        </w:rPr>
      </w:pPr>
    </w:p>
    <w:p w:rsidR="006D2939" w:rsidRDefault="006D2939" w:rsidP="00244FD9">
      <w:pPr>
        <w:spacing w:after="0"/>
        <w:ind w:firstLine="709"/>
        <w:jc w:val="both"/>
        <w:rPr>
          <w:rFonts w:ascii="Times New Roman" w:hAnsi="Times New Roman" w:cs="Times New Roman"/>
          <w:sz w:val="28"/>
          <w:szCs w:val="28"/>
        </w:rPr>
      </w:pPr>
    </w:p>
    <w:p w:rsidR="006D2939" w:rsidRDefault="006D2939" w:rsidP="00244FD9">
      <w:pPr>
        <w:spacing w:after="0"/>
        <w:ind w:firstLine="709"/>
        <w:jc w:val="both"/>
        <w:rPr>
          <w:rFonts w:ascii="Times New Roman" w:hAnsi="Times New Roman" w:cs="Times New Roman"/>
          <w:sz w:val="28"/>
          <w:szCs w:val="28"/>
        </w:rPr>
      </w:pPr>
    </w:p>
    <w:p w:rsidR="006D2939" w:rsidRDefault="006D2939" w:rsidP="00244FD9">
      <w:pPr>
        <w:spacing w:after="0"/>
        <w:ind w:firstLine="709"/>
        <w:jc w:val="both"/>
        <w:rPr>
          <w:rFonts w:ascii="Times New Roman" w:hAnsi="Times New Roman" w:cs="Times New Roman"/>
          <w:sz w:val="28"/>
          <w:szCs w:val="28"/>
        </w:rPr>
      </w:pPr>
    </w:p>
    <w:p w:rsidR="006D2939" w:rsidRDefault="006D2939" w:rsidP="00244FD9">
      <w:pPr>
        <w:spacing w:after="0"/>
        <w:ind w:firstLine="709"/>
        <w:jc w:val="both"/>
        <w:rPr>
          <w:rFonts w:ascii="Times New Roman" w:hAnsi="Times New Roman" w:cs="Times New Roman"/>
          <w:sz w:val="28"/>
          <w:szCs w:val="28"/>
        </w:rPr>
      </w:pPr>
    </w:p>
    <w:p w:rsidR="006D2939" w:rsidRDefault="006D2939" w:rsidP="00244FD9">
      <w:pPr>
        <w:spacing w:after="0"/>
        <w:ind w:firstLine="709"/>
        <w:jc w:val="both"/>
        <w:rPr>
          <w:rFonts w:ascii="Times New Roman" w:hAnsi="Times New Roman" w:cs="Times New Roman"/>
          <w:sz w:val="28"/>
          <w:szCs w:val="28"/>
        </w:rPr>
      </w:pPr>
    </w:p>
    <w:p w:rsidR="006D2939" w:rsidRDefault="006D2939" w:rsidP="00244FD9">
      <w:pPr>
        <w:spacing w:after="0"/>
        <w:ind w:firstLine="709"/>
        <w:jc w:val="both"/>
        <w:rPr>
          <w:rFonts w:ascii="Times New Roman" w:hAnsi="Times New Roman" w:cs="Times New Roman"/>
          <w:sz w:val="28"/>
          <w:szCs w:val="28"/>
        </w:rPr>
      </w:pPr>
    </w:p>
    <w:p w:rsidR="006D2939" w:rsidRDefault="006D2939" w:rsidP="00244FD9">
      <w:pPr>
        <w:spacing w:after="0"/>
        <w:ind w:firstLine="709"/>
        <w:jc w:val="both"/>
        <w:rPr>
          <w:rFonts w:ascii="Times New Roman" w:hAnsi="Times New Roman" w:cs="Times New Roman"/>
          <w:sz w:val="28"/>
          <w:szCs w:val="28"/>
        </w:rPr>
      </w:pPr>
    </w:p>
    <w:p w:rsidR="006D2939" w:rsidRDefault="006D2939" w:rsidP="00244FD9">
      <w:pPr>
        <w:spacing w:after="0"/>
        <w:ind w:firstLine="709"/>
        <w:jc w:val="both"/>
        <w:rPr>
          <w:rFonts w:ascii="Times New Roman" w:hAnsi="Times New Roman" w:cs="Times New Roman"/>
          <w:sz w:val="28"/>
          <w:szCs w:val="28"/>
        </w:rPr>
      </w:pPr>
    </w:p>
    <w:p w:rsidR="006D2939" w:rsidRDefault="006D2939" w:rsidP="00244FD9">
      <w:pPr>
        <w:spacing w:after="0"/>
        <w:ind w:firstLine="709"/>
        <w:jc w:val="both"/>
        <w:rPr>
          <w:rFonts w:ascii="Times New Roman" w:hAnsi="Times New Roman" w:cs="Times New Roman"/>
          <w:sz w:val="28"/>
          <w:szCs w:val="28"/>
        </w:rPr>
      </w:pPr>
    </w:p>
    <w:p w:rsidR="006D2939" w:rsidRDefault="006D2939" w:rsidP="00244FD9">
      <w:pPr>
        <w:spacing w:after="0"/>
        <w:ind w:firstLine="709"/>
        <w:jc w:val="both"/>
        <w:rPr>
          <w:rFonts w:ascii="Times New Roman" w:hAnsi="Times New Roman" w:cs="Times New Roman"/>
          <w:sz w:val="28"/>
          <w:szCs w:val="28"/>
        </w:rPr>
      </w:pPr>
    </w:p>
    <w:p w:rsidR="006D2939" w:rsidRDefault="006D2939" w:rsidP="00244FD9">
      <w:pPr>
        <w:spacing w:after="0"/>
        <w:ind w:firstLine="709"/>
        <w:jc w:val="both"/>
        <w:rPr>
          <w:rFonts w:ascii="Times New Roman" w:hAnsi="Times New Roman" w:cs="Times New Roman"/>
          <w:sz w:val="28"/>
          <w:szCs w:val="28"/>
        </w:rPr>
      </w:pPr>
    </w:p>
    <w:p w:rsidR="006D2939" w:rsidRDefault="006D2939" w:rsidP="00244FD9">
      <w:pPr>
        <w:spacing w:after="0"/>
        <w:ind w:firstLine="709"/>
        <w:jc w:val="both"/>
        <w:rPr>
          <w:rFonts w:ascii="Times New Roman" w:hAnsi="Times New Roman" w:cs="Times New Roman"/>
          <w:sz w:val="28"/>
          <w:szCs w:val="28"/>
        </w:rPr>
      </w:pPr>
    </w:p>
    <w:p w:rsidR="006D2939" w:rsidRDefault="00B34054" w:rsidP="006D2939">
      <w:pPr>
        <w:spacing w:after="0"/>
        <w:ind w:firstLine="709"/>
        <w:jc w:val="both"/>
        <w:rPr>
          <w:rFonts w:ascii="Times New Roman" w:hAnsi="Times New Roman" w:cs="Times New Roman"/>
          <w:sz w:val="28"/>
          <w:szCs w:val="28"/>
        </w:rPr>
      </w:pPr>
      <w:r w:rsidRPr="00710680">
        <w:rPr>
          <w:rFonts w:ascii="Times New Roman" w:hAnsi="Times New Roman" w:cs="Times New Roman"/>
          <w:noProof/>
          <w:lang w:eastAsia="cs-CZ"/>
        </w:rPr>
        <w:lastRenderedPageBreak/>
        <w:drawing>
          <wp:anchor distT="0" distB="0" distL="114300" distR="114300" simplePos="0" relativeHeight="251666432" behindDoc="1" locked="0" layoutInCell="1" allowOverlap="1">
            <wp:simplePos x="0" y="0"/>
            <wp:positionH relativeFrom="column">
              <wp:posOffset>-4445</wp:posOffset>
            </wp:positionH>
            <wp:positionV relativeFrom="paragraph">
              <wp:posOffset>2540</wp:posOffset>
            </wp:positionV>
            <wp:extent cx="5968365" cy="8048625"/>
            <wp:effectExtent l="19050" t="0" r="0" b="0"/>
            <wp:wrapTight wrapText="bothSides">
              <wp:wrapPolygon edited="0">
                <wp:start x="-69" y="0"/>
                <wp:lineTo x="-69" y="21574"/>
                <wp:lineTo x="21579" y="21574"/>
                <wp:lineTo x="21579" y="0"/>
                <wp:lineTo x="-69"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tretch>
                      <a:fillRect/>
                    </a:stretch>
                  </pic:blipFill>
                  <pic:spPr bwMode="auto">
                    <a:xfrm>
                      <a:off x="0" y="0"/>
                      <a:ext cx="5968365" cy="8048625"/>
                    </a:xfrm>
                    <a:prstGeom prst="rect">
                      <a:avLst/>
                    </a:prstGeom>
                    <a:noFill/>
                    <a:ln>
                      <a:noFill/>
                    </a:ln>
                  </pic:spPr>
                </pic:pic>
              </a:graphicData>
            </a:graphic>
          </wp:anchor>
        </w:drawing>
      </w:r>
    </w:p>
    <w:p w:rsidR="006D2939" w:rsidRDefault="006D2939" w:rsidP="006D2939">
      <w:pPr>
        <w:spacing w:after="0"/>
        <w:ind w:firstLine="709"/>
        <w:jc w:val="both"/>
        <w:rPr>
          <w:rFonts w:ascii="Times New Roman" w:hAnsi="Times New Roman" w:cs="Times New Roman"/>
          <w:sz w:val="28"/>
          <w:szCs w:val="28"/>
        </w:rPr>
      </w:pPr>
    </w:p>
    <w:p w:rsidR="006D2939" w:rsidRDefault="006D2939" w:rsidP="006D2939">
      <w:pPr>
        <w:spacing w:after="0"/>
        <w:ind w:firstLine="709"/>
        <w:jc w:val="both"/>
        <w:rPr>
          <w:rFonts w:ascii="Times New Roman" w:hAnsi="Times New Roman" w:cs="Times New Roman"/>
          <w:sz w:val="28"/>
          <w:szCs w:val="28"/>
        </w:rPr>
      </w:pPr>
    </w:p>
    <w:p w:rsidR="006D2939" w:rsidRPr="009C6FEC" w:rsidRDefault="006D2939" w:rsidP="006D2939">
      <w:pPr>
        <w:spacing w:after="0" w:line="240" w:lineRule="auto"/>
        <w:jc w:val="center"/>
        <w:rPr>
          <w:rFonts w:ascii="Times New Roman" w:eastAsia="Times New Roman" w:hAnsi="Times New Roman" w:cs="Times New Roman"/>
          <w:sz w:val="52"/>
          <w:szCs w:val="24"/>
          <w:lang w:eastAsia="cs-CZ"/>
        </w:rPr>
      </w:pPr>
      <w:r w:rsidRPr="009C6FEC">
        <w:rPr>
          <w:rFonts w:ascii="Times New Roman" w:eastAsia="Times New Roman" w:hAnsi="Times New Roman" w:cs="Times New Roman"/>
          <w:b/>
          <w:bCs/>
          <w:color w:val="000000"/>
          <w:sz w:val="72"/>
          <w:szCs w:val="34"/>
          <w:lang w:eastAsia="cs-CZ"/>
        </w:rPr>
        <w:lastRenderedPageBreak/>
        <w:t>Podmínky přijetí</w:t>
      </w:r>
    </w:p>
    <w:p w:rsidR="006D2939" w:rsidRPr="009C6FEC" w:rsidRDefault="006D2939" w:rsidP="006D2939">
      <w:pPr>
        <w:spacing w:after="0" w:line="240" w:lineRule="auto"/>
        <w:jc w:val="center"/>
        <w:rPr>
          <w:rFonts w:ascii="Times New Roman" w:eastAsia="Times New Roman" w:hAnsi="Times New Roman" w:cs="Times New Roman"/>
          <w:sz w:val="44"/>
          <w:szCs w:val="24"/>
          <w:lang w:eastAsia="cs-CZ"/>
        </w:rPr>
      </w:pPr>
      <w:r w:rsidRPr="009C6FEC">
        <w:rPr>
          <w:rFonts w:ascii="Times New Roman" w:eastAsia="Times New Roman" w:hAnsi="Times New Roman" w:cs="Times New Roman"/>
          <w:b/>
          <w:bCs/>
          <w:color w:val="000000"/>
          <w:sz w:val="32"/>
          <w:szCs w:val="18"/>
          <w:lang w:eastAsia="cs-CZ"/>
        </w:rPr>
        <w:t>do opatrovny a mateřské školy Klárova ústavu slepců v Praze III.,</w:t>
      </w:r>
    </w:p>
    <w:p w:rsidR="006D2939" w:rsidRDefault="006D2939" w:rsidP="006D2939">
      <w:pPr>
        <w:spacing w:after="0" w:line="240" w:lineRule="auto"/>
        <w:jc w:val="center"/>
        <w:rPr>
          <w:rFonts w:ascii="Times New Roman" w:eastAsia="Times New Roman" w:hAnsi="Times New Roman" w:cs="Times New Roman"/>
          <w:b/>
          <w:bCs/>
          <w:color w:val="000000"/>
          <w:sz w:val="32"/>
          <w:szCs w:val="18"/>
          <w:lang w:eastAsia="cs-CZ"/>
        </w:rPr>
      </w:pPr>
      <w:r w:rsidRPr="009C6FEC">
        <w:rPr>
          <w:rFonts w:ascii="Times New Roman" w:eastAsia="Times New Roman" w:hAnsi="Times New Roman" w:cs="Times New Roman"/>
          <w:b/>
          <w:bCs/>
          <w:color w:val="000000"/>
          <w:sz w:val="32"/>
          <w:szCs w:val="18"/>
          <w:lang w:eastAsia="cs-CZ"/>
        </w:rPr>
        <w:t>na Klárově čp. 131.</w:t>
      </w:r>
    </w:p>
    <w:p w:rsidR="006D2939" w:rsidRPr="009C6FEC" w:rsidRDefault="006D2939" w:rsidP="006D2939">
      <w:pPr>
        <w:spacing w:after="0" w:line="240" w:lineRule="auto"/>
        <w:jc w:val="both"/>
        <w:rPr>
          <w:rFonts w:ascii="Times New Roman" w:eastAsia="Times New Roman" w:hAnsi="Times New Roman" w:cs="Times New Roman"/>
          <w:sz w:val="44"/>
          <w:szCs w:val="24"/>
          <w:lang w:eastAsia="cs-CZ"/>
        </w:rPr>
      </w:pPr>
    </w:p>
    <w:p w:rsidR="006D2939" w:rsidRDefault="006D2939" w:rsidP="006D2939">
      <w:pPr>
        <w:pStyle w:val="Odstavecseseznamem"/>
        <w:numPr>
          <w:ilvl w:val="0"/>
          <w:numId w:val="2"/>
        </w:numPr>
        <w:spacing w:after="0" w:line="240" w:lineRule="auto"/>
        <w:jc w:val="both"/>
        <w:rPr>
          <w:rFonts w:ascii="Century Schoolbook" w:eastAsia="Times New Roman" w:hAnsi="Century Schoolbook" w:cs="Century Schoolbook"/>
          <w:color w:val="000000"/>
          <w:sz w:val="28"/>
          <w:szCs w:val="28"/>
          <w:lang w:eastAsia="cs-CZ"/>
        </w:rPr>
      </w:pPr>
      <w:r w:rsidRPr="00AA484F">
        <w:rPr>
          <w:rFonts w:ascii="Century Schoolbook" w:eastAsia="Times New Roman" w:hAnsi="Century Schoolbook" w:cs="Century Schoolbook"/>
          <w:color w:val="000000"/>
          <w:sz w:val="28"/>
          <w:szCs w:val="28"/>
          <w:lang w:eastAsia="cs-CZ"/>
        </w:rPr>
        <w:t>a) Do opatrovny přijímají se děti obojího pohlaví od věku 3 let;</w:t>
      </w:r>
    </w:p>
    <w:p w:rsidR="006D2939" w:rsidRPr="00AA484F" w:rsidRDefault="006D2939" w:rsidP="006D2939">
      <w:pPr>
        <w:pStyle w:val="Odstavecseseznamem"/>
        <w:numPr>
          <w:ilvl w:val="0"/>
          <w:numId w:val="3"/>
        </w:numPr>
        <w:spacing w:after="0" w:line="240" w:lineRule="auto"/>
        <w:jc w:val="both"/>
        <w:rPr>
          <w:rFonts w:ascii="Century Schoolbook" w:eastAsia="Times New Roman" w:hAnsi="Century Schoolbook" w:cs="Century Schoolbook"/>
          <w:color w:val="000000"/>
          <w:sz w:val="28"/>
          <w:szCs w:val="28"/>
          <w:lang w:eastAsia="cs-CZ"/>
        </w:rPr>
      </w:pPr>
      <w:r w:rsidRPr="00AA484F">
        <w:rPr>
          <w:rFonts w:ascii="Century Schoolbook" w:eastAsia="Times New Roman" w:hAnsi="Century Schoolbook" w:cs="Century Schoolbook"/>
          <w:color w:val="000000"/>
          <w:sz w:val="28"/>
          <w:szCs w:val="28"/>
          <w:lang w:eastAsia="cs-CZ"/>
        </w:rPr>
        <w:t>do mateřské školy přijímají se děti od čtvrtého roku věku.</w:t>
      </w:r>
    </w:p>
    <w:p w:rsidR="006D2939" w:rsidRDefault="006D2939" w:rsidP="006D2939">
      <w:pPr>
        <w:spacing w:after="0" w:line="240" w:lineRule="auto"/>
        <w:ind w:left="708"/>
        <w:jc w:val="both"/>
        <w:rPr>
          <w:rFonts w:ascii="Century Schoolbook" w:eastAsia="Times New Roman" w:hAnsi="Century Schoolbook" w:cs="Century Schoolbook"/>
          <w:color w:val="000000"/>
          <w:sz w:val="28"/>
          <w:szCs w:val="28"/>
          <w:lang w:eastAsia="cs-CZ"/>
        </w:rPr>
      </w:pPr>
      <w:r w:rsidRPr="00AA484F">
        <w:rPr>
          <w:rFonts w:ascii="Century Schoolbook" w:eastAsia="Times New Roman" w:hAnsi="Century Schoolbook" w:cs="Century Schoolbook"/>
          <w:color w:val="000000"/>
          <w:sz w:val="28"/>
          <w:szCs w:val="28"/>
          <w:lang w:eastAsia="cs-CZ"/>
        </w:rPr>
        <w:t>Výjimečně lze přijmouti i děti ve věku školou povinném, jsou-li vzdělání schopné, jejichž výchova byla tak zanedbána, že ne</w:t>
      </w:r>
      <w:r w:rsidRPr="00AA484F">
        <w:rPr>
          <w:rFonts w:ascii="Century Schoolbook" w:eastAsia="Times New Roman" w:hAnsi="Century Schoolbook" w:cs="Century Schoolbook"/>
          <w:color w:val="000000"/>
          <w:sz w:val="28"/>
          <w:szCs w:val="28"/>
          <w:lang w:eastAsia="cs-CZ"/>
        </w:rPr>
        <w:softHyphen/>
        <w:t>mohou s prospěchem navštěvovati obecnou školu pro nevidomé.</w:t>
      </w:r>
    </w:p>
    <w:p w:rsidR="006D2939" w:rsidRDefault="006D2939" w:rsidP="006D2939">
      <w:pPr>
        <w:pStyle w:val="Odstavecseseznamem"/>
        <w:numPr>
          <w:ilvl w:val="0"/>
          <w:numId w:val="2"/>
        </w:numPr>
        <w:spacing w:after="0" w:line="240" w:lineRule="auto"/>
        <w:jc w:val="both"/>
        <w:rPr>
          <w:rFonts w:ascii="Century Schoolbook" w:eastAsia="Times New Roman" w:hAnsi="Century Schoolbook" w:cs="Century Schoolbook"/>
          <w:color w:val="000000"/>
          <w:sz w:val="28"/>
          <w:szCs w:val="28"/>
          <w:lang w:eastAsia="cs-CZ"/>
        </w:rPr>
      </w:pPr>
      <w:r w:rsidRPr="00AA484F">
        <w:rPr>
          <w:rFonts w:ascii="Century Schoolbook" w:eastAsia="Times New Roman" w:hAnsi="Century Schoolbook" w:cs="Century Schoolbook"/>
          <w:color w:val="000000"/>
          <w:sz w:val="28"/>
          <w:szCs w:val="28"/>
          <w:lang w:eastAsia="cs-CZ"/>
        </w:rPr>
        <w:t>Žádosti za přijetí jest doložiti:</w:t>
      </w:r>
    </w:p>
    <w:p w:rsidR="006D2939" w:rsidRPr="00AA484F" w:rsidRDefault="006D2939" w:rsidP="006D2939">
      <w:pPr>
        <w:numPr>
          <w:ilvl w:val="0"/>
          <w:numId w:val="1"/>
        </w:numPr>
        <w:spacing w:after="0" w:line="240" w:lineRule="auto"/>
        <w:jc w:val="both"/>
        <w:rPr>
          <w:rFonts w:ascii="Century Schoolbook" w:eastAsia="Times New Roman" w:hAnsi="Century Schoolbook" w:cs="Century Schoolbook"/>
          <w:color w:val="000000"/>
          <w:sz w:val="28"/>
          <w:szCs w:val="28"/>
          <w:lang w:eastAsia="cs-CZ"/>
        </w:rPr>
      </w:pPr>
      <w:r w:rsidRPr="00AA484F">
        <w:rPr>
          <w:rFonts w:ascii="Century Schoolbook" w:eastAsia="Times New Roman" w:hAnsi="Century Schoolbook" w:cs="Century Schoolbook"/>
          <w:color w:val="000000"/>
          <w:sz w:val="28"/>
          <w:szCs w:val="28"/>
          <w:lang w:eastAsia="cs-CZ"/>
        </w:rPr>
        <w:t>listem křestním neb rodným,</w:t>
      </w:r>
    </w:p>
    <w:p w:rsidR="006D2939" w:rsidRPr="00AA484F" w:rsidRDefault="006D2939" w:rsidP="006D2939">
      <w:pPr>
        <w:numPr>
          <w:ilvl w:val="0"/>
          <w:numId w:val="1"/>
        </w:numPr>
        <w:spacing w:after="0" w:line="240" w:lineRule="auto"/>
        <w:jc w:val="both"/>
        <w:rPr>
          <w:rFonts w:ascii="Century Schoolbook" w:eastAsia="Times New Roman" w:hAnsi="Century Schoolbook" w:cs="Century Schoolbook"/>
          <w:color w:val="000000"/>
          <w:sz w:val="28"/>
          <w:szCs w:val="28"/>
          <w:lang w:eastAsia="cs-CZ"/>
        </w:rPr>
      </w:pPr>
      <w:r w:rsidRPr="00AA484F">
        <w:rPr>
          <w:rFonts w:ascii="Century Schoolbook" w:eastAsia="Times New Roman" w:hAnsi="Century Schoolbook" w:cs="Century Schoolbook"/>
          <w:color w:val="000000"/>
          <w:sz w:val="28"/>
          <w:szCs w:val="28"/>
          <w:lang w:eastAsia="cs-CZ"/>
        </w:rPr>
        <w:t>listem domovským,</w:t>
      </w:r>
    </w:p>
    <w:p w:rsidR="006D2939" w:rsidRPr="00AA484F" w:rsidRDefault="006D2939" w:rsidP="006D2939">
      <w:pPr>
        <w:numPr>
          <w:ilvl w:val="0"/>
          <w:numId w:val="1"/>
        </w:numPr>
        <w:spacing w:after="0" w:line="240" w:lineRule="auto"/>
        <w:jc w:val="both"/>
        <w:rPr>
          <w:rFonts w:ascii="Century Schoolbook" w:eastAsia="Times New Roman" w:hAnsi="Century Schoolbook" w:cs="Century Schoolbook"/>
          <w:color w:val="000000"/>
          <w:sz w:val="28"/>
          <w:szCs w:val="28"/>
          <w:lang w:eastAsia="cs-CZ"/>
        </w:rPr>
      </w:pPr>
      <w:r w:rsidRPr="00AA484F">
        <w:rPr>
          <w:rFonts w:ascii="Century Schoolbook" w:eastAsia="Times New Roman" w:hAnsi="Century Schoolbook" w:cs="Century Schoolbook"/>
          <w:color w:val="000000"/>
          <w:sz w:val="28"/>
          <w:szCs w:val="28"/>
          <w:lang w:eastAsia="cs-CZ"/>
        </w:rPr>
        <w:t>vysvědčením očkovacím,</w:t>
      </w:r>
    </w:p>
    <w:p w:rsidR="006D2939" w:rsidRDefault="006D2939" w:rsidP="006D2939">
      <w:pPr>
        <w:numPr>
          <w:ilvl w:val="0"/>
          <w:numId w:val="1"/>
        </w:numPr>
        <w:spacing w:after="0" w:line="240" w:lineRule="auto"/>
        <w:jc w:val="both"/>
        <w:rPr>
          <w:rFonts w:ascii="Century Schoolbook" w:eastAsia="Times New Roman" w:hAnsi="Century Schoolbook" w:cs="Century Schoolbook"/>
          <w:color w:val="000000"/>
          <w:sz w:val="28"/>
          <w:szCs w:val="28"/>
          <w:lang w:eastAsia="cs-CZ"/>
        </w:rPr>
      </w:pPr>
      <w:r w:rsidRPr="00AA484F">
        <w:rPr>
          <w:rFonts w:ascii="Century Schoolbook" w:eastAsia="Times New Roman" w:hAnsi="Century Schoolbook" w:cs="Century Schoolbook"/>
          <w:color w:val="000000"/>
          <w:sz w:val="28"/>
          <w:szCs w:val="28"/>
          <w:lang w:eastAsia="cs-CZ"/>
        </w:rPr>
        <w:t>vysvědčením chudoby,</w:t>
      </w:r>
    </w:p>
    <w:p w:rsidR="006D2939" w:rsidRPr="00AA484F" w:rsidRDefault="006D2939" w:rsidP="006D2939">
      <w:pPr>
        <w:numPr>
          <w:ilvl w:val="0"/>
          <w:numId w:val="1"/>
        </w:numPr>
        <w:spacing w:after="0" w:line="240" w:lineRule="auto"/>
        <w:jc w:val="both"/>
        <w:rPr>
          <w:rFonts w:ascii="Century Schoolbook" w:eastAsia="Times New Roman" w:hAnsi="Century Schoolbook" w:cs="Century Schoolbook"/>
          <w:color w:val="000000"/>
          <w:sz w:val="28"/>
          <w:szCs w:val="28"/>
          <w:lang w:eastAsia="cs-CZ"/>
        </w:rPr>
      </w:pPr>
      <w:r w:rsidRPr="00AA484F">
        <w:rPr>
          <w:rFonts w:ascii="Century Schoolbook" w:eastAsia="Times New Roman" w:hAnsi="Century Schoolbook" w:cs="Century Schoolbook"/>
          <w:color w:val="000000"/>
          <w:sz w:val="28"/>
          <w:szCs w:val="28"/>
          <w:lang w:eastAsia="cs-CZ"/>
        </w:rPr>
        <w:t>vysvědčením lékařským, vydaným okresním nebo odborným lékařem, po případě oční klinikou o slepotě, zároveň však o tom, že slepec jest jinak zdráv, jakož i duševně a tělesně způsobilý k vyučování,</w:t>
      </w:r>
    </w:p>
    <w:p w:rsidR="006D2939" w:rsidRPr="00AA484F" w:rsidRDefault="006D2939" w:rsidP="006D2939">
      <w:pPr>
        <w:numPr>
          <w:ilvl w:val="0"/>
          <w:numId w:val="1"/>
        </w:numPr>
        <w:spacing w:after="0" w:line="240" w:lineRule="auto"/>
        <w:jc w:val="both"/>
        <w:rPr>
          <w:rFonts w:ascii="Century Schoolbook" w:eastAsia="Times New Roman" w:hAnsi="Century Schoolbook" w:cs="Century Schoolbook"/>
          <w:color w:val="000000"/>
          <w:sz w:val="28"/>
          <w:szCs w:val="28"/>
          <w:lang w:eastAsia="cs-CZ"/>
        </w:rPr>
      </w:pPr>
      <w:r w:rsidRPr="00AA484F">
        <w:rPr>
          <w:rFonts w:ascii="Century Schoolbook" w:eastAsia="Times New Roman" w:hAnsi="Century Schoolbook" w:cs="Century Schoolbook"/>
          <w:color w:val="000000"/>
          <w:sz w:val="28"/>
          <w:szCs w:val="28"/>
          <w:lang w:eastAsia="cs-CZ"/>
        </w:rPr>
        <w:t>prohlášením příbuzných nebo obecního po případě okresního zastupitelstva, dle něhož se příbuzní neb obec, resp. okres, po případě jmenovaní dohromady zavazují ku příspěvku v určité výši po dobu pobytu dítěte v ústavu,</w:t>
      </w:r>
    </w:p>
    <w:p w:rsidR="006D2939" w:rsidRPr="00AA484F" w:rsidRDefault="006D2939" w:rsidP="006D2939">
      <w:pPr>
        <w:numPr>
          <w:ilvl w:val="0"/>
          <w:numId w:val="1"/>
        </w:numPr>
        <w:spacing w:after="0" w:line="240" w:lineRule="auto"/>
        <w:jc w:val="both"/>
        <w:rPr>
          <w:rFonts w:ascii="Century Schoolbook" w:eastAsia="Times New Roman" w:hAnsi="Century Schoolbook" w:cs="Century Schoolbook"/>
          <w:color w:val="000000"/>
          <w:sz w:val="28"/>
          <w:szCs w:val="28"/>
          <w:lang w:eastAsia="cs-CZ"/>
        </w:rPr>
      </w:pPr>
      <w:r w:rsidRPr="00AA484F">
        <w:rPr>
          <w:rFonts w:ascii="Century Schoolbook" w:eastAsia="Times New Roman" w:hAnsi="Century Schoolbook" w:cs="Century Schoolbook"/>
          <w:color w:val="000000"/>
          <w:sz w:val="28"/>
          <w:szCs w:val="28"/>
          <w:lang w:eastAsia="cs-CZ"/>
        </w:rPr>
        <w:t>prohlášením, že se dítku přijatému do ústavu dostane každo-ročně po celou dobu hlavních prázdnin (v červenci a srpnu), na něž se má odebrati domů, ubytování v rodině a náležité stravy s podotknutím, kdo jej po tu dobu bude vydržovati, tak že by ústavu nevzešly výlohy ani s dopravou tam a zpět, ani s pobytem na prázdninách.</w:t>
      </w:r>
    </w:p>
    <w:p w:rsidR="006D2939" w:rsidRPr="00AA484F" w:rsidRDefault="006D2939" w:rsidP="006D2939">
      <w:pPr>
        <w:spacing w:after="0" w:line="240" w:lineRule="auto"/>
        <w:jc w:val="both"/>
        <w:rPr>
          <w:rFonts w:ascii="Century Schoolbook" w:eastAsia="Times New Roman" w:hAnsi="Century Schoolbook" w:cs="Century Schoolbook"/>
          <w:color w:val="000000"/>
          <w:sz w:val="28"/>
          <w:szCs w:val="28"/>
          <w:lang w:eastAsia="cs-CZ"/>
        </w:rPr>
      </w:pPr>
      <w:r>
        <w:rPr>
          <w:rFonts w:ascii="Century Schoolbook" w:eastAsia="Times New Roman" w:hAnsi="Century Schoolbook" w:cs="Century Schoolbook"/>
          <w:color w:val="000000"/>
          <w:sz w:val="28"/>
          <w:szCs w:val="28"/>
          <w:lang w:eastAsia="cs-CZ"/>
        </w:rPr>
        <w:t xml:space="preserve">      3. </w:t>
      </w:r>
      <w:r w:rsidRPr="00AA484F">
        <w:rPr>
          <w:rFonts w:ascii="Century Schoolbook" w:eastAsia="Times New Roman" w:hAnsi="Century Schoolbook" w:cs="Century Schoolbook"/>
          <w:color w:val="000000"/>
          <w:sz w:val="28"/>
          <w:szCs w:val="28"/>
          <w:lang w:eastAsia="cs-CZ"/>
        </w:rPr>
        <w:t>Přijetí dítek na první půl roku jest prozatímní, a bude rozhodnuto po uplynutí této doby při zjištění schopno</w:t>
      </w:r>
      <w:r>
        <w:rPr>
          <w:rFonts w:ascii="Century Schoolbook" w:eastAsia="Times New Roman" w:hAnsi="Century Schoolbook" w:cs="Century Schoolbook"/>
          <w:color w:val="000000"/>
          <w:sz w:val="28"/>
          <w:szCs w:val="28"/>
          <w:lang w:eastAsia="cs-CZ"/>
        </w:rPr>
        <w:t>sti k vyučování a zdraví o defi</w:t>
      </w:r>
      <w:r w:rsidRPr="00AA484F">
        <w:rPr>
          <w:rFonts w:ascii="Century Schoolbook" w:eastAsia="Times New Roman" w:hAnsi="Century Schoolbook" w:cs="Century Schoolbook"/>
          <w:color w:val="000000"/>
          <w:sz w:val="28"/>
          <w:szCs w:val="28"/>
          <w:lang w:eastAsia="cs-CZ"/>
        </w:rPr>
        <w:t>nitivním přijetí.</w:t>
      </w:r>
    </w:p>
    <w:p w:rsidR="006D2939" w:rsidRDefault="006D2939" w:rsidP="006D2939">
      <w:pPr>
        <w:spacing w:after="0" w:line="240" w:lineRule="auto"/>
        <w:jc w:val="both"/>
        <w:rPr>
          <w:rFonts w:ascii="Century Schoolbook" w:eastAsia="Times New Roman" w:hAnsi="Century Schoolbook" w:cs="Century Schoolbook"/>
          <w:color w:val="000000"/>
          <w:sz w:val="28"/>
          <w:szCs w:val="28"/>
          <w:lang w:eastAsia="cs-CZ"/>
        </w:rPr>
      </w:pPr>
      <w:r>
        <w:rPr>
          <w:rFonts w:ascii="Century Schoolbook" w:eastAsia="Times New Roman" w:hAnsi="Century Schoolbook" w:cs="Century Schoolbook"/>
          <w:color w:val="000000"/>
          <w:sz w:val="28"/>
          <w:szCs w:val="28"/>
          <w:lang w:eastAsia="cs-CZ"/>
        </w:rPr>
        <w:t xml:space="preserve">     4.  </w:t>
      </w:r>
      <w:r w:rsidRPr="00FD5A3E">
        <w:rPr>
          <w:rFonts w:ascii="Century Schoolbook" w:eastAsia="Times New Roman" w:hAnsi="Century Schoolbook" w:cs="Century Schoolbook"/>
          <w:color w:val="000000"/>
          <w:sz w:val="28"/>
          <w:szCs w:val="28"/>
          <w:lang w:eastAsia="cs-CZ"/>
        </w:rPr>
        <w:t>Na přijaté chovance se platí pravidelné ošetřovné, paušál na šatstvo činí Kč 100.— jednou provždy.</w:t>
      </w:r>
    </w:p>
    <w:p w:rsidR="006D2939" w:rsidRPr="00FD5A3E" w:rsidRDefault="006D2939" w:rsidP="006D2939">
      <w:pPr>
        <w:spacing w:after="0" w:line="240" w:lineRule="auto"/>
        <w:jc w:val="both"/>
        <w:rPr>
          <w:rFonts w:ascii="Century Schoolbook" w:eastAsia="Times New Roman" w:hAnsi="Century Schoolbook" w:cs="Century Schoolbook"/>
          <w:color w:val="000000"/>
          <w:sz w:val="28"/>
          <w:szCs w:val="28"/>
          <w:lang w:eastAsia="cs-CZ"/>
        </w:rPr>
      </w:pPr>
      <w:r>
        <w:rPr>
          <w:rFonts w:ascii="Century Schoolbook" w:eastAsia="Times New Roman" w:hAnsi="Century Schoolbook" w:cs="Century Schoolbook"/>
          <w:color w:val="000000"/>
          <w:sz w:val="28"/>
          <w:szCs w:val="28"/>
          <w:lang w:eastAsia="cs-CZ"/>
        </w:rPr>
        <w:t xml:space="preserve">     5.   </w:t>
      </w:r>
      <w:r w:rsidRPr="00FD5A3E">
        <w:rPr>
          <w:rFonts w:ascii="Century Schoolbook" w:eastAsia="Times New Roman" w:hAnsi="Century Schoolbook" w:cs="Century Schoolbook"/>
          <w:color w:val="000000"/>
          <w:sz w:val="28"/>
          <w:szCs w:val="28"/>
          <w:lang w:eastAsia="cs-CZ"/>
        </w:rPr>
        <w:t>Při odevzdání dítka do ústavu jest nutno přinésti následující výbavu: 6 košilek, 6 párů punčoch, 6 kapesníčků, dvoje šatečky, 1 zimní</w:t>
      </w:r>
      <w:r>
        <w:rPr>
          <w:rFonts w:ascii="Century Schoolbook" w:eastAsia="Times New Roman" w:hAnsi="Century Schoolbook" w:cs="Century Schoolbook"/>
          <w:color w:val="000000"/>
          <w:sz w:val="28"/>
          <w:szCs w:val="28"/>
          <w:lang w:eastAsia="cs-CZ"/>
        </w:rPr>
        <w:t>č</w:t>
      </w:r>
      <w:r w:rsidRPr="00FD5A3E">
        <w:rPr>
          <w:rFonts w:ascii="Century Schoolbook" w:eastAsia="Times New Roman" w:hAnsi="Century Schoolbook" w:cs="Century Schoolbook"/>
          <w:color w:val="000000"/>
          <w:sz w:val="28"/>
          <w:szCs w:val="28"/>
          <w:lang w:eastAsia="cs-CZ"/>
        </w:rPr>
        <w:t>ek neb teplý kabátek a 2 páry botiček.</w:t>
      </w:r>
    </w:p>
    <w:p w:rsidR="006D2939" w:rsidRDefault="006D2939" w:rsidP="006D2939">
      <w:pPr>
        <w:spacing w:after="0" w:line="240" w:lineRule="auto"/>
        <w:jc w:val="both"/>
        <w:rPr>
          <w:rFonts w:ascii="Century Schoolbook" w:eastAsia="Times New Roman" w:hAnsi="Century Schoolbook" w:cs="Century Schoolbook"/>
          <w:color w:val="000000"/>
          <w:sz w:val="28"/>
          <w:szCs w:val="28"/>
          <w:lang w:eastAsia="cs-CZ"/>
        </w:rPr>
      </w:pPr>
    </w:p>
    <w:p w:rsidR="006D2939" w:rsidRPr="00FD5A3E" w:rsidRDefault="006D2939" w:rsidP="006D2939">
      <w:pPr>
        <w:spacing w:after="0" w:line="240" w:lineRule="auto"/>
        <w:jc w:val="both"/>
        <w:rPr>
          <w:rFonts w:ascii="Century Schoolbook" w:eastAsia="Times New Roman" w:hAnsi="Century Schoolbook" w:cs="Century Schoolbook"/>
          <w:color w:val="000000"/>
          <w:sz w:val="28"/>
          <w:szCs w:val="28"/>
          <w:lang w:eastAsia="cs-CZ"/>
        </w:rPr>
      </w:pPr>
    </w:p>
    <w:p w:rsidR="006D2939" w:rsidRPr="00FD5A3E" w:rsidRDefault="006D2939" w:rsidP="006D2939">
      <w:pPr>
        <w:pStyle w:val="Odstavecseseznamem"/>
        <w:spacing w:after="0" w:line="240" w:lineRule="auto"/>
        <w:jc w:val="both"/>
        <w:rPr>
          <w:rFonts w:ascii="Century Schoolbook" w:eastAsia="Times New Roman" w:hAnsi="Century Schoolbook" w:cs="Century Schoolbook"/>
          <w:color w:val="000000"/>
          <w:sz w:val="28"/>
          <w:szCs w:val="28"/>
          <w:lang w:eastAsia="cs-CZ"/>
        </w:rPr>
      </w:pPr>
    </w:p>
    <w:p w:rsidR="006D2939" w:rsidRDefault="006D2939" w:rsidP="006D2939">
      <w:pPr>
        <w:spacing w:after="0" w:line="240" w:lineRule="auto"/>
        <w:jc w:val="both"/>
        <w:rPr>
          <w:rFonts w:ascii="Times New Roman" w:eastAsia="Times New Roman" w:hAnsi="Times New Roman" w:cs="Times New Roman"/>
          <w:sz w:val="28"/>
          <w:szCs w:val="28"/>
          <w:lang w:eastAsia="cs-CZ"/>
        </w:rPr>
      </w:pPr>
    </w:p>
    <w:p w:rsidR="006D2939" w:rsidRDefault="006D2939" w:rsidP="006D2939">
      <w:pPr>
        <w:spacing w:after="0" w:line="240" w:lineRule="auto"/>
        <w:jc w:val="both"/>
        <w:rPr>
          <w:rFonts w:ascii="Times New Roman" w:eastAsia="Times New Roman" w:hAnsi="Times New Roman" w:cs="Times New Roman"/>
          <w:sz w:val="28"/>
          <w:szCs w:val="28"/>
          <w:lang w:eastAsia="cs-CZ"/>
        </w:rPr>
      </w:pPr>
    </w:p>
    <w:p w:rsidR="006D2939" w:rsidRDefault="006D2939" w:rsidP="006D2939">
      <w:pPr>
        <w:spacing w:after="0" w:line="240" w:lineRule="auto"/>
        <w:jc w:val="both"/>
        <w:rPr>
          <w:rFonts w:ascii="Times New Roman" w:eastAsia="Times New Roman" w:hAnsi="Times New Roman" w:cs="Times New Roman"/>
          <w:sz w:val="28"/>
          <w:szCs w:val="28"/>
          <w:lang w:eastAsia="cs-CZ"/>
        </w:rPr>
      </w:pPr>
    </w:p>
    <w:p w:rsidR="006D2939" w:rsidRDefault="006D2939" w:rsidP="006D2939">
      <w:pPr>
        <w:spacing w:after="0" w:line="240" w:lineRule="auto"/>
        <w:jc w:val="both"/>
        <w:rPr>
          <w:rFonts w:ascii="Times New Roman" w:eastAsia="Times New Roman" w:hAnsi="Times New Roman" w:cs="Times New Roman"/>
          <w:sz w:val="28"/>
          <w:szCs w:val="28"/>
          <w:lang w:eastAsia="cs-CZ"/>
        </w:rPr>
      </w:pPr>
    </w:p>
    <w:p w:rsidR="006D2939" w:rsidRDefault="006D2939" w:rsidP="006D2939">
      <w:pPr>
        <w:spacing w:after="0" w:line="240" w:lineRule="auto"/>
        <w:jc w:val="center"/>
        <w:rPr>
          <w:rFonts w:ascii="Times New Roman" w:eastAsia="Times New Roman" w:hAnsi="Times New Roman" w:cs="Times New Roman"/>
          <w:sz w:val="28"/>
          <w:szCs w:val="28"/>
          <w:lang w:eastAsia="cs-CZ"/>
        </w:rPr>
      </w:pPr>
    </w:p>
    <w:p w:rsidR="006D2939" w:rsidRDefault="006D2939" w:rsidP="006D2939">
      <w:pPr>
        <w:spacing w:after="0" w:line="240" w:lineRule="auto"/>
        <w:jc w:val="center"/>
        <w:rPr>
          <w:rFonts w:ascii="Century Schoolbook" w:eastAsia="Times New Roman" w:hAnsi="Century Schoolbook" w:cs="Century Schoolbook"/>
          <w:b/>
          <w:bCs/>
          <w:color w:val="000000"/>
          <w:sz w:val="72"/>
          <w:szCs w:val="32"/>
          <w:lang w:eastAsia="cs-CZ"/>
        </w:rPr>
      </w:pPr>
      <w:r w:rsidRPr="009C6FEC">
        <w:rPr>
          <w:rFonts w:ascii="Century Schoolbook" w:eastAsia="Times New Roman" w:hAnsi="Century Schoolbook" w:cs="Century Schoolbook"/>
          <w:b/>
          <w:bCs/>
          <w:color w:val="000000"/>
          <w:sz w:val="72"/>
          <w:szCs w:val="32"/>
          <w:lang w:eastAsia="cs-CZ"/>
        </w:rPr>
        <w:t>Upozornění</w:t>
      </w:r>
    </w:p>
    <w:p w:rsidR="006D2939" w:rsidRDefault="006D2939" w:rsidP="006D2939">
      <w:pPr>
        <w:spacing w:after="0" w:line="240" w:lineRule="auto"/>
        <w:jc w:val="center"/>
        <w:rPr>
          <w:rFonts w:ascii="Century Schoolbook" w:eastAsia="Times New Roman" w:hAnsi="Century Schoolbook" w:cs="Century Schoolbook"/>
          <w:b/>
          <w:bCs/>
          <w:color w:val="000000"/>
          <w:sz w:val="72"/>
          <w:szCs w:val="32"/>
          <w:lang w:eastAsia="cs-CZ"/>
        </w:rPr>
      </w:pPr>
      <w:r w:rsidRPr="009C6FEC">
        <w:rPr>
          <w:rFonts w:ascii="Century Schoolbook" w:eastAsia="Times New Roman" w:hAnsi="Century Schoolbook" w:cs="Century Schoolbook"/>
          <w:b/>
          <w:bCs/>
          <w:color w:val="000000"/>
          <w:sz w:val="72"/>
          <w:szCs w:val="32"/>
          <w:lang w:eastAsia="cs-CZ"/>
        </w:rPr>
        <w:t>našim dobrodincům!</w:t>
      </w:r>
    </w:p>
    <w:p w:rsidR="006D2939" w:rsidRDefault="006D2939" w:rsidP="006D2939">
      <w:pPr>
        <w:spacing w:after="0" w:line="240" w:lineRule="auto"/>
        <w:jc w:val="both"/>
        <w:rPr>
          <w:rFonts w:ascii="Century Schoolbook" w:eastAsia="Times New Roman" w:hAnsi="Century Schoolbook" w:cs="Century Schoolbook"/>
          <w:b/>
          <w:bCs/>
          <w:color w:val="000000"/>
          <w:sz w:val="72"/>
          <w:szCs w:val="32"/>
          <w:lang w:eastAsia="cs-CZ"/>
        </w:rPr>
      </w:pPr>
    </w:p>
    <w:p w:rsidR="006D2939" w:rsidRPr="009C6FEC" w:rsidRDefault="006D2939" w:rsidP="006D2939">
      <w:pPr>
        <w:spacing w:after="0" w:line="240" w:lineRule="auto"/>
        <w:jc w:val="both"/>
        <w:rPr>
          <w:rFonts w:ascii="Times New Roman" w:eastAsia="Times New Roman" w:hAnsi="Times New Roman" w:cs="Times New Roman"/>
          <w:sz w:val="52"/>
          <w:szCs w:val="24"/>
          <w:lang w:eastAsia="cs-CZ"/>
        </w:rPr>
      </w:pPr>
    </w:p>
    <w:p w:rsidR="006D2939" w:rsidRPr="00D735D8" w:rsidRDefault="006D2939" w:rsidP="006D2939">
      <w:pPr>
        <w:spacing w:after="0" w:line="240" w:lineRule="auto"/>
        <w:jc w:val="both"/>
        <w:rPr>
          <w:rFonts w:ascii="Times New Roman" w:eastAsia="Times New Roman" w:hAnsi="Times New Roman" w:cs="Times New Roman"/>
          <w:sz w:val="48"/>
          <w:szCs w:val="48"/>
          <w:lang w:eastAsia="cs-CZ"/>
        </w:rPr>
      </w:pPr>
      <w:r w:rsidRPr="009C6FEC">
        <w:rPr>
          <w:rFonts w:ascii="Century Schoolbook" w:eastAsia="Times New Roman" w:hAnsi="Century Schoolbook" w:cs="Century Schoolbook"/>
          <w:color w:val="000000"/>
          <w:sz w:val="48"/>
          <w:szCs w:val="48"/>
          <w:lang w:eastAsia="cs-CZ"/>
        </w:rPr>
        <w:t>Klárův ústav slepců žádá mimopražské příz</w:t>
      </w:r>
      <w:r w:rsidRPr="009C6FEC">
        <w:rPr>
          <w:rFonts w:ascii="Century Schoolbook" w:eastAsia="Times New Roman" w:hAnsi="Century Schoolbook" w:cs="Century Schoolbook"/>
          <w:color w:val="000000"/>
          <w:sz w:val="48"/>
          <w:szCs w:val="48"/>
          <w:lang w:eastAsia="cs-CZ"/>
        </w:rPr>
        <w:softHyphen/>
        <w:t xml:space="preserve">nivce, aby mu dary a příspěvky zasílali buď přímo nebo poštovním úřadem šekovým. Dary různých životních potřeb, jimiž naši dobrodinci posilují naši zásobárnu, </w:t>
      </w:r>
      <w:r>
        <w:rPr>
          <w:rFonts w:ascii="Century Schoolbook" w:eastAsia="Times New Roman" w:hAnsi="Century Schoolbook" w:cs="Century Schoolbook"/>
          <w:b/>
          <w:color w:val="000000"/>
          <w:spacing w:val="40"/>
          <w:sz w:val="48"/>
          <w:szCs w:val="48"/>
          <w:lang w:eastAsia="cs-CZ"/>
        </w:rPr>
        <w:t>vypro</w:t>
      </w:r>
      <w:r>
        <w:rPr>
          <w:rFonts w:ascii="Century Schoolbook" w:eastAsia="Times New Roman" w:hAnsi="Century Schoolbook" w:cs="Century Schoolbook"/>
          <w:b/>
          <w:color w:val="000000"/>
          <w:spacing w:val="40"/>
          <w:sz w:val="48"/>
          <w:szCs w:val="48"/>
          <w:lang w:eastAsia="cs-CZ"/>
        </w:rPr>
        <w:softHyphen/>
        <w:t xml:space="preserve">šujeme si buď poštou </w:t>
      </w:r>
      <w:r w:rsidRPr="009C6FEC">
        <w:rPr>
          <w:rFonts w:ascii="Century Schoolbook" w:eastAsia="Times New Roman" w:hAnsi="Century Schoolbook" w:cs="Century Schoolbook"/>
          <w:b/>
          <w:color w:val="000000"/>
          <w:spacing w:val="40"/>
          <w:sz w:val="48"/>
          <w:szCs w:val="48"/>
          <w:lang w:eastAsia="cs-CZ"/>
        </w:rPr>
        <w:t>nebo dra</w:t>
      </w:r>
      <w:r w:rsidRPr="009C6FEC">
        <w:rPr>
          <w:rFonts w:ascii="Century Schoolbook" w:eastAsia="Times New Roman" w:hAnsi="Century Schoolbook" w:cs="Century Schoolbook"/>
          <w:b/>
          <w:color w:val="000000"/>
          <w:spacing w:val="40"/>
          <w:sz w:val="48"/>
          <w:szCs w:val="48"/>
          <w:lang w:eastAsia="cs-CZ"/>
        </w:rPr>
        <w:softHyphen/>
        <w:t>hou</w:t>
      </w:r>
      <w:r w:rsidRPr="009C6FEC">
        <w:rPr>
          <w:rFonts w:ascii="Century Schoolbook" w:eastAsia="Times New Roman" w:hAnsi="Century Schoolbook" w:cs="Century Schoolbook"/>
          <w:color w:val="000000"/>
          <w:spacing w:val="40"/>
          <w:sz w:val="48"/>
          <w:szCs w:val="48"/>
          <w:lang w:eastAsia="cs-CZ"/>
        </w:rPr>
        <w:t>.</w:t>
      </w:r>
      <w:r w:rsidRPr="009C6FEC">
        <w:rPr>
          <w:rFonts w:ascii="Century Schoolbook" w:eastAsia="Times New Roman" w:hAnsi="Century Schoolbook" w:cs="Century Schoolbook"/>
          <w:color w:val="000000"/>
          <w:sz w:val="48"/>
          <w:szCs w:val="48"/>
          <w:lang w:eastAsia="cs-CZ"/>
        </w:rPr>
        <w:t xml:space="preserve"> Prosbu tuto předkládáme proto, že po venkově obcházejí stále různí podvodníci, kteří sbírají dary na dobročinné ústavy, ale dary jim svěřené zpronevěří a tak nás ci</w:t>
      </w:r>
      <w:r w:rsidRPr="009C6FEC">
        <w:rPr>
          <w:rFonts w:ascii="Century Schoolbook" w:eastAsia="Times New Roman" w:hAnsi="Century Schoolbook" w:cs="Century Schoolbook"/>
          <w:color w:val="000000"/>
          <w:sz w:val="48"/>
          <w:szCs w:val="48"/>
          <w:lang w:eastAsia="cs-CZ"/>
        </w:rPr>
        <w:softHyphen/>
        <w:t>telně poškozují.</w:t>
      </w:r>
    </w:p>
    <w:p w:rsidR="006D2939" w:rsidRPr="00710680" w:rsidRDefault="006D2939" w:rsidP="006D2939">
      <w:pPr>
        <w:spacing w:after="0"/>
        <w:ind w:firstLine="709"/>
        <w:jc w:val="both"/>
        <w:rPr>
          <w:rFonts w:ascii="Times New Roman" w:hAnsi="Times New Roman" w:cs="Times New Roman"/>
          <w:sz w:val="28"/>
          <w:szCs w:val="28"/>
        </w:rPr>
      </w:pPr>
      <w:bookmarkStart w:id="0" w:name="_GoBack"/>
      <w:bookmarkEnd w:id="0"/>
    </w:p>
    <w:sectPr w:rsidR="006D2939" w:rsidRPr="00710680" w:rsidSect="009A2FF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72D" w:rsidRDefault="0043172D" w:rsidP="009762E4">
      <w:pPr>
        <w:spacing w:after="0" w:line="240" w:lineRule="auto"/>
      </w:pPr>
      <w:r>
        <w:separator/>
      </w:r>
    </w:p>
  </w:endnote>
  <w:endnote w:type="continuationSeparator" w:id="1">
    <w:p w:rsidR="0043172D" w:rsidRDefault="0043172D" w:rsidP="009762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72D" w:rsidRDefault="0043172D" w:rsidP="009762E4">
      <w:pPr>
        <w:spacing w:after="0" w:line="240" w:lineRule="auto"/>
      </w:pPr>
      <w:r>
        <w:separator/>
      </w:r>
    </w:p>
  </w:footnote>
  <w:footnote w:type="continuationSeparator" w:id="1">
    <w:p w:rsidR="0043172D" w:rsidRDefault="0043172D" w:rsidP="009762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lowerLetter"/>
      <w:lvlText w:val="%1)"/>
      <w:lvlJc w:val="left"/>
      <w:rPr>
        <w:rFonts w:ascii="Century Schoolbook" w:hAnsi="Century Schoolbook" w:cs="Century Schoolbook"/>
        <w:b w:val="0"/>
        <w:bCs w:val="0"/>
        <w:i w:val="0"/>
        <w:iCs w:val="0"/>
        <w:smallCaps w:val="0"/>
        <w:strike w:val="0"/>
        <w:color w:val="000000"/>
        <w:spacing w:val="0"/>
        <w:w w:val="100"/>
        <w:position w:val="0"/>
        <w:sz w:val="17"/>
        <w:szCs w:val="17"/>
        <w:u w:val="none"/>
      </w:rPr>
    </w:lvl>
    <w:lvl w:ilvl="1">
      <w:start w:val="1"/>
      <w:numFmt w:val="lowerLetter"/>
      <w:lvlText w:val="%1)"/>
      <w:lvlJc w:val="left"/>
      <w:rPr>
        <w:rFonts w:ascii="Century Schoolbook" w:hAnsi="Century Schoolbook" w:cs="Century Schoolbook"/>
        <w:b w:val="0"/>
        <w:bCs w:val="0"/>
        <w:i w:val="0"/>
        <w:iCs w:val="0"/>
        <w:smallCaps w:val="0"/>
        <w:strike w:val="0"/>
        <w:color w:val="000000"/>
        <w:spacing w:val="0"/>
        <w:w w:val="100"/>
        <w:position w:val="0"/>
        <w:sz w:val="17"/>
        <w:szCs w:val="17"/>
        <w:u w:val="none"/>
      </w:rPr>
    </w:lvl>
    <w:lvl w:ilvl="2">
      <w:start w:val="1"/>
      <w:numFmt w:val="lowerLetter"/>
      <w:lvlText w:val="%1)"/>
      <w:lvlJc w:val="left"/>
      <w:rPr>
        <w:rFonts w:ascii="Century Schoolbook" w:hAnsi="Century Schoolbook" w:cs="Century Schoolbook"/>
        <w:b w:val="0"/>
        <w:bCs w:val="0"/>
        <w:i w:val="0"/>
        <w:iCs w:val="0"/>
        <w:smallCaps w:val="0"/>
        <w:strike w:val="0"/>
        <w:color w:val="000000"/>
        <w:spacing w:val="0"/>
        <w:w w:val="100"/>
        <w:position w:val="0"/>
        <w:sz w:val="17"/>
        <w:szCs w:val="17"/>
        <w:u w:val="none"/>
      </w:rPr>
    </w:lvl>
    <w:lvl w:ilvl="3">
      <w:start w:val="1"/>
      <w:numFmt w:val="lowerLetter"/>
      <w:lvlText w:val="%1)"/>
      <w:lvlJc w:val="left"/>
      <w:rPr>
        <w:rFonts w:ascii="Century Schoolbook" w:hAnsi="Century Schoolbook" w:cs="Century Schoolbook"/>
        <w:b w:val="0"/>
        <w:bCs w:val="0"/>
        <w:i w:val="0"/>
        <w:iCs w:val="0"/>
        <w:smallCaps w:val="0"/>
        <w:strike w:val="0"/>
        <w:color w:val="000000"/>
        <w:spacing w:val="0"/>
        <w:w w:val="100"/>
        <w:position w:val="0"/>
        <w:sz w:val="17"/>
        <w:szCs w:val="17"/>
        <w:u w:val="none"/>
      </w:rPr>
    </w:lvl>
    <w:lvl w:ilvl="4">
      <w:start w:val="1"/>
      <w:numFmt w:val="lowerLetter"/>
      <w:lvlText w:val="%1)"/>
      <w:lvlJc w:val="left"/>
      <w:rPr>
        <w:rFonts w:ascii="Century Schoolbook" w:hAnsi="Century Schoolbook" w:cs="Century Schoolbook"/>
        <w:b w:val="0"/>
        <w:bCs w:val="0"/>
        <w:i w:val="0"/>
        <w:iCs w:val="0"/>
        <w:smallCaps w:val="0"/>
        <w:strike w:val="0"/>
        <w:color w:val="000000"/>
        <w:spacing w:val="0"/>
        <w:w w:val="100"/>
        <w:position w:val="0"/>
        <w:sz w:val="17"/>
        <w:szCs w:val="17"/>
        <w:u w:val="none"/>
      </w:rPr>
    </w:lvl>
    <w:lvl w:ilvl="5">
      <w:start w:val="1"/>
      <w:numFmt w:val="lowerLetter"/>
      <w:lvlText w:val="%1)"/>
      <w:lvlJc w:val="left"/>
      <w:rPr>
        <w:rFonts w:ascii="Century Schoolbook" w:hAnsi="Century Schoolbook" w:cs="Century Schoolbook"/>
        <w:b w:val="0"/>
        <w:bCs w:val="0"/>
        <w:i w:val="0"/>
        <w:iCs w:val="0"/>
        <w:smallCaps w:val="0"/>
        <w:strike w:val="0"/>
        <w:color w:val="000000"/>
        <w:spacing w:val="0"/>
        <w:w w:val="100"/>
        <w:position w:val="0"/>
        <w:sz w:val="17"/>
        <w:szCs w:val="17"/>
        <w:u w:val="none"/>
      </w:rPr>
    </w:lvl>
    <w:lvl w:ilvl="6">
      <w:start w:val="1"/>
      <w:numFmt w:val="lowerLetter"/>
      <w:lvlText w:val="%1)"/>
      <w:lvlJc w:val="left"/>
      <w:rPr>
        <w:rFonts w:ascii="Century Schoolbook" w:hAnsi="Century Schoolbook" w:cs="Century Schoolbook"/>
        <w:b w:val="0"/>
        <w:bCs w:val="0"/>
        <w:i w:val="0"/>
        <w:iCs w:val="0"/>
        <w:smallCaps w:val="0"/>
        <w:strike w:val="0"/>
        <w:color w:val="000000"/>
        <w:spacing w:val="0"/>
        <w:w w:val="100"/>
        <w:position w:val="0"/>
        <w:sz w:val="17"/>
        <w:szCs w:val="17"/>
        <w:u w:val="none"/>
      </w:rPr>
    </w:lvl>
    <w:lvl w:ilvl="7">
      <w:start w:val="1"/>
      <w:numFmt w:val="lowerLetter"/>
      <w:lvlText w:val="%1)"/>
      <w:lvlJc w:val="left"/>
      <w:rPr>
        <w:rFonts w:ascii="Century Schoolbook" w:hAnsi="Century Schoolbook" w:cs="Century Schoolbook"/>
        <w:b w:val="0"/>
        <w:bCs w:val="0"/>
        <w:i w:val="0"/>
        <w:iCs w:val="0"/>
        <w:smallCaps w:val="0"/>
        <w:strike w:val="0"/>
        <w:color w:val="000000"/>
        <w:spacing w:val="0"/>
        <w:w w:val="100"/>
        <w:position w:val="0"/>
        <w:sz w:val="17"/>
        <w:szCs w:val="17"/>
        <w:u w:val="none"/>
      </w:rPr>
    </w:lvl>
    <w:lvl w:ilvl="8">
      <w:start w:val="1"/>
      <w:numFmt w:val="lowerLetter"/>
      <w:lvlText w:val="%1)"/>
      <w:lvlJc w:val="left"/>
      <w:rPr>
        <w:rFonts w:ascii="Century Schoolbook" w:hAnsi="Century Schoolbook" w:cs="Century Schoolbook"/>
        <w:b w:val="0"/>
        <w:bCs w:val="0"/>
        <w:i w:val="0"/>
        <w:iCs w:val="0"/>
        <w:smallCaps w:val="0"/>
        <w:strike w:val="0"/>
        <w:color w:val="000000"/>
        <w:spacing w:val="0"/>
        <w:w w:val="100"/>
        <w:position w:val="0"/>
        <w:sz w:val="17"/>
        <w:szCs w:val="17"/>
        <w:u w:val="none"/>
      </w:rPr>
    </w:lvl>
  </w:abstractNum>
  <w:abstractNum w:abstractNumId="1">
    <w:nsid w:val="26E42686"/>
    <w:multiLevelType w:val="hybridMultilevel"/>
    <w:tmpl w:val="B642B5F2"/>
    <w:lvl w:ilvl="0" w:tplc="43601194">
      <w:start w:val="2"/>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26F0030D"/>
    <w:multiLevelType w:val="hybridMultilevel"/>
    <w:tmpl w:val="129670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76921"/>
    <w:rsid w:val="0002644C"/>
    <w:rsid w:val="000B1590"/>
    <w:rsid w:val="000C458B"/>
    <w:rsid w:val="001152E2"/>
    <w:rsid w:val="00117319"/>
    <w:rsid w:val="001828AF"/>
    <w:rsid w:val="001954A8"/>
    <w:rsid w:val="001A77DB"/>
    <w:rsid w:val="001B0485"/>
    <w:rsid w:val="00200FFA"/>
    <w:rsid w:val="00214996"/>
    <w:rsid w:val="00221F26"/>
    <w:rsid w:val="00225AAB"/>
    <w:rsid w:val="00244FD9"/>
    <w:rsid w:val="002878B8"/>
    <w:rsid w:val="002B4535"/>
    <w:rsid w:val="002C472B"/>
    <w:rsid w:val="002E21B9"/>
    <w:rsid w:val="002F00C6"/>
    <w:rsid w:val="00314F1A"/>
    <w:rsid w:val="003150E1"/>
    <w:rsid w:val="00370F0D"/>
    <w:rsid w:val="003D0229"/>
    <w:rsid w:val="003E7F70"/>
    <w:rsid w:val="004140CF"/>
    <w:rsid w:val="00425115"/>
    <w:rsid w:val="0043172D"/>
    <w:rsid w:val="0049780C"/>
    <w:rsid w:val="004F43A7"/>
    <w:rsid w:val="0055420F"/>
    <w:rsid w:val="00560E42"/>
    <w:rsid w:val="00594EC7"/>
    <w:rsid w:val="005F29A8"/>
    <w:rsid w:val="0062777E"/>
    <w:rsid w:val="006D0A0E"/>
    <w:rsid w:val="006D2939"/>
    <w:rsid w:val="006F2549"/>
    <w:rsid w:val="006F7158"/>
    <w:rsid w:val="007017EB"/>
    <w:rsid w:val="007079A5"/>
    <w:rsid w:val="00710680"/>
    <w:rsid w:val="0073432D"/>
    <w:rsid w:val="007354A8"/>
    <w:rsid w:val="007A1C80"/>
    <w:rsid w:val="007D3AA5"/>
    <w:rsid w:val="007E7906"/>
    <w:rsid w:val="007F2651"/>
    <w:rsid w:val="00825D7D"/>
    <w:rsid w:val="00846237"/>
    <w:rsid w:val="00863784"/>
    <w:rsid w:val="00901DCB"/>
    <w:rsid w:val="009762E4"/>
    <w:rsid w:val="009A2FF6"/>
    <w:rsid w:val="009B2915"/>
    <w:rsid w:val="009B39A6"/>
    <w:rsid w:val="009F0A25"/>
    <w:rsid w:val="00A83E48"/>
    <w:rsid w:val="00AB492D"/>
    <w:rsid w:val="00AF7B46"/>
    <w:rsid w:val="00B01420"/>
    <w:rsid w:val="00B25D5A"/>
    <w:rsid w:val="00B34054"/>
    <w:rsid w:val="00B96FC9"/>
    <w:rsid w:val="00BB2E1F"/>
    <w:rsid w:val="00BD7ECF"/>
    <w:rsid w:val="00C20D27"/>
    <w:rsid w:val="00CA0A01"/>
    <w:rsid w:val="00CC0FAA"/>
    <w:rsid w:val="00CD35AC"/>
    <w:rsid w:val="00CE6147"/>
    <w:rsid w:val="00CF1F99"/>
    <w:rsid w:val="00D52644"/>
    <w:rsid w:val="00D717D4"/>
    <w:rsid w:val="00D759CD"/>
    <w:rsid w:val="00D76921"/>
    <w:rsid w:val="00DD1E7D"/>
    <w:rsid w:val="00DF5D69"/>
    <w:rsid w:val="00E33ABF"/>
    <w:rsid w:val="00E83052"/>
    <w:rsid w:val="00EA7087"/>
    <w:rsid w:val="00F2227E"/>
    <w:rsid w:val="00F50D44"/>
    <w:rsid w:val="00F644E4"/>
    <w:rsid w:val="00FA4CF6"/>
    <w:rsid w:val="00FB694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2FF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9762E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762E4"/>
  </w:style>
  <w:style w:type="paragraph" w:styleId="Zpat">
    <w:name w:val="footer"/>
    <w:basedOn w:val="Normln"/>
    <w:link w:val="ZpatChar"/>
    <w:uiPriority w:val="99"/>
    <w:semiHidden/>
    <w:unhideWhenUsed/>
    <w:rsid w:val="009762E4"/>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9762E4"/>
  </w:style>
  <w:style w:type="paragraph" w:styleId="Textbubliny">
    <w:name w:val="Balloon Text"/>
    <w:basedOn w:val="Normln"/>
    <w:link w:val="TextbublinyChar"/>
    <w:uiPriority w:val="99"/>
    <w:semiHidden/>
    <w:unhideWhenUsed/>
    <w:rsid w:val="00B0142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01420"/>
    <w:rPr>
      <w:rFonts w:ascii="Tahoma" w:hAnsi="Tahoma" w:cs="Tahoma"/>
      <w:sz w:val="16"/>
      <w:szCs w:val="16"/>
    </w:rPr>
  </w:style>
  <w:style w:type="table" w:styleId="Mkatabulky">
    <w:name w:val="Table Grid"/>
    <w:basedOn w:val="Normlntabulka"/>
    <w:uiPriority w:val="59"/>
    <w:rsid w:val="00CF1F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stavecseseznamem">
    <w:name w:val="List Paragraph"/>
    <w:basedOn w:val="Normln"/>
    <w:uiPriority w:val="34"/>
    <w:qFormat/>
    <w:rsid w:val="006D29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7CD79-F8B5-492C-88A8-56E653AC1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3627</Words>
  <Characters>21401</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Hroch</dc:creator>
  <cp:lastModifiedBy>vachule</cp:lastModifiedBy>
  <cp:revision>9</cp:revision>
  <dcterms:created xsi:type="dcterms:W3CDTF">2017-06-02T22:59:00Z</dcterms:created>
  <dcterms:modified xsi:type="dcterms:W3CDTF">2017-10-07T11:58:00Z</dcterms:modified>
</cp:coreProperties>
</file>