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48" w:rsidRPr="00EC695E" w:rsidRDefault="00970348" w:rsidP="00970348">
      <w:pPr>
        <w:jc w:val="center"/>
        <w:rPr>
          <w:rFonts w:ascii="Times New Roman" w:hAnsi="Times New Roman"/>
          <w:b/>
          <w:sz w:val="72"/>
        </w:rPr>
      </w:pPr>
      <w:r w:rsidRPr="00EC695E">
        <w:rPr>
          <w:rFonts w:ascii="Times New Roman" w:hAnsi="Times New Roman"/>
          <w:b/>
          <w:bCs/>
          <w:sz w:val="72"/>
        </w:rPr>
        <w:t>Výroční zpráva</w:t>
      </w:r>
    </w:p>
    <w:p w:rsidR="00970348" w:rsidRPr="00EC695E" w:rsidRDefault="00970348" w:rsidP="00970348">
      <w:pPr>
        <w:jc w:val="center"/>
        <w:rPr>
          <w:rFonts w:ascii="Times New Roman" w:hAnsi="Times New Roman"/>
          <w:b/>
          <w:bCs/>
          <w:sz w:val="72"/>
        </w:rPr>
      </w:pPr>
      <w:bookmarkStart w:id="0" w:name="bookmark15"/>
      <w:bookmarkEnd w:id="0"/>
      <w:r w:rsidRPr="00EC695E">
        <w:rPr>
          <w:rFonts w:ascii="Times New Roman" w:hAnsi="Times New Roman"/>
          <w:b/>
          <w:sz w:val="72"/>
        </w:rPr>
        <w:t>Klárova ústavu slepců</w:t>
      </w:r>
    </w:p>
    <w:p w:rsidR="00970348" w:rsidRPr="00EC695E" w:rsidRDefault="00970348" w:rsidP="00970348">
      <w:pPr>
        <w:jc w:val="center"/>
        <w:rPr>
          <w:rFonts w:ascii="Times New Roman" w:hAnsi="Times New Roman"/>
        </w:rPr>
      </w:pPr>
      <w:bookmarkStart w:id="1" w:name="bookmark26"/>
      <w:bookmarkEnd w:id="1"/>
      <w:r w:rsidRPr="00EC695E">
        <w:rPr>
          <w:rFonts w:ascii="Times New Roman" w:hAnsi="Times New Roman"/>
        </w:rPr>
        <w:t>v PRAZE-III., Na Klárově č. 131</w:t>
      </w:r>
    </w:p>
    <w:p w:rsidR="00970348" w:rsidRPr="00EC695E" w:rsidRDefault="00970348" w:rsidP="00970348">
      <w:pPr>
        <w:jc w:val="center"/>
        <w:rPr>
          <w:rFonts w:ascii="Times New Roman" w:hAnsi="Times New Roman"/>
          <w:b/>
          <w:bCs/>
          <w:sz w:val="48"/>
        </w:rPr>
      </w:pPr>
      <w:bookmarkStart w:id="2" w:name="bookmark27"/>
      <w:bookmarkEnd w:id="2"/>
      <w:r w:rsidRPr="00EC695E">
        <w:rPr>
          <w:rFonts w:ascii="Times New Roman" w:hAnsi="Times New Roman"/>
          <w:b/>
          <w:sz w:val="48"/>
        </w:rPr>
        <w:t>a jeho opatrovny slepých dětí</w:t>
      </w:r>
    </w:p>
    <w:p w:rsidR="00970348" w:rsidRDefault="00970348" w:rsidP="00970348">
      <w:pPr>
        <w:jc w:val="center"/>
        <w:rPr>
          <w:rFonts w:ascii="Times New Roman" w:hAnsi="Times New Roman"/>
          <w:b/>
          <w:sz w:val="48"/>
        </w:rPr>
      </w:pPr>
      <w:bookmarkStart w:id="3" w:name="bookmark28"/>
      <w:bookmarkEnd w:id="3"/>
      <w:r w:rsidRPr="00EC695E">
        <w:rPr>
          <w:rFonts w:ascii="Times New Roman" w:hAnsi="Times New Roman"/>
          <w:b/>
          <w:sz w:val="48"/>
        </w:rPr>
        <w:t>za rok 192</w:t>
      </w:r>
      <w:r w:rsidR="004E5709">
        <w:rPr>
          <w:rFonts w:ascii="Times New Roman" w:hAnsi="Times New Roman"/>
          <w:b/>
          <w:sz w:val="48"/>
        </w:rPr>
        <w:t>8</w:t>
      </w:r>
      <w:r w:rsidRPr="00EC695E">
        <w:rPr>
          <w:rFonts w:ascii="Times New Roman" w:hAnsi="Times New Roman"/>
          <w:b/>
          <w:sz w:val="48"/>
        </w:rPr>
        <w:t>.</w:t>
      </w:r>
    </w:p>
    <w:p w:rsidR="00EC695E" w:rsidRPr="00EC695E" w:rsidRDefault="00EC695E" w:rsidP="00970348">
      <w:pPr>
        <w:jc w:val="center"/>
        <w:rPr>
          <w:rFonts w:ascii="Times New Roman" w:hAnsi="Times New Roman"/>
          <w:b/>
          <w:bCs/>
          <w:sz w:val="48"/>
        </w:rPr>
      </w:pPr>
    </w:p>
    <w:p w:rsidR="00970348" w:rsidRDefault="00970348" w:rsidP="00970348">
      <w:pPr>
        <w:jc w:val="center"/>
        <w:rPr>
          <w:rFonts w:ascii="Times New Roman" w:hAnsi="Times New Roman"/>
        </w:rPr>
      </w:pPr>
      <w:r w:rsidRPr="00EC695E">
        <w:rPr>
          <w:rFonts w:ascii="Times New Roman" w:hAnsi="Times New Roman"/>
          <w:noProof/>
          <w:lang w:eastAsia="cs-CZ"/>
        </w:rPr>
        <w:drawing>
          <wp:inline distT="0" distB="0" distL="0" distR="0">
            <wp:extent cx="1915189" cy="1903440"/>
            <wp:effectExtent l="19050" t="0" r="8861" b="0"/>
            <wp:docPr id="6"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6"/>
                    <a:stretch>
                      <a:fillRect/>
                    </a:stretch>
                  </pic:blipFill>
                  <pic:spPr bwMode="auto">
                    <a:xfrm>
                      <a:off x="0" y="0"/>
                      <a:ext cx="1915189" cy="1903440"/>
                    </a:xfrm>
                    <a:prstGeom prst="rect">
                      <a:avLst/>
                    </a:prstGeom>
                    <a:noFill/>
                    <a:ln w="9525">
                      <a:noFill/>
                      <a:miter lim="800000"/>
                      <a:headEnd/>
                      <a:tailEnd/>
                    </a:ln>
                  </pic:spPr>
                </pic:pic>
              </a:graphicData>
            </a:graphic>
          </wp:inline>
        </w:drawing>
      </w:r>
    </w:p>
    <w:p w:rsidR="00EC695E" w:rsidRDefault="00EC695E" w:rsidP="00970348">
      <w:pPr>
        <w:jc w:val="center"/>
        <w:rPr>
          <w:rFonts w:ascii="Times New Roman" w:hAnsi="Times New Roman"/>
        </w:rPr>
      </w:pPr>
    </w:p>
    <w:p w:rsidR="00EC695E" w:rsidRPr="00EC695E" w:rsidRDefault="00EC695E" w:rsidP="00970348">
      <w:pPr>
        <w:jc w:val="center"/>
        <w:rPr>
          <w:rFonts w:ascii="Times New Roman" w:hAnsi="Times New Roman"/>
        </w:rPr>
      </w:pPr>
    </w:p>
    <w:p w:rsidR="00970348" w:rsidRPr="00EC695E" w:rsidRDefault="00970348" w:rsidP="00970348">
      <w:pPr>
        <w:jc w:val="center"/>
        <w:rPr>
          <w:rFonts w:ascii="Times New Roman" w:hAnsi="Times New Roman"/>
        </w:rPr>
      </w:pPr>
      <w:r w:rsidRPr="00EC695E">
        <w:rPr>
          <w:rFonts w:ascii="Times New Roman" w:hAnsi="Times New Roman"/>
        </w:rPr>
        <w:t>LXXXI</w:t>
      </w:r>
      <w:r w:rsidR="00EC695E" w:rsidRPr="00EC695E">
        <w:rPr>
          <w:rFonts w:ascii="Times New Roman" w:hAnsi="Times New Roman"/>
        </w:rPr>
        <w:t>II</w:t>
      </w:r>
      <w:r w:rsidRPr="00EC695E">
        <w:rPr>
          <w:rFonts w:ascii="Times New Roman" w:hAnsi="Times New Roman"/>
        </w:rPr>
        <w:t>. zpráva za 9</w:t>
      </w:r>
      <w:r w:rsidR="00635EF3">
        <w:rPr>
          <w:rFonts w:ascii="Times New Roman" w:hAnsi="Times New Roman"/>
        </w:rPr>
        <w:t>6</w:t>
      </w:r>
      <w:r w:rsidRPr="00EC695E">
        <w:rPr>
          <w:rFonts w:ascii="Times New Roman" w:hAnsi="Times New Roman"/>
        </w:rPr>
        <w:t>. rok spolkový.</w:t>
      </w:r>
    </w:p>
    <w:p w:rsidR="00EC695E" w:rsidRDefault="00970348" w:rsidP="00970348">
      <w:pPr>
        <w:jc w:val="center"/>
        <w:rPr>
          <w:rFonts w:ascii="Times New Roman" w:hAnsi="Times New Roman"/>
        </w:rPr>
      </w:pPr>
      <w:r w:rsidRPr="00EC695E">
        <w:rPr>
          <w:rFonts w:ascii="Times New Roman" w:hAnsi="Times New Roman"/>
        </w:rPr>
        <w:t>Po</w:t>
      </w:r>
      <w:r w:rsidR="002E2F9F">
        <w:rPr>
          <w:rFonts w:ascii="Times New Roman" w:hAnsi="Times New Roman"/>
        </w:rPr>
        <w:t>štovní</w:t>
      </w:r>
      <w:r w:rsidRPr="00EC695E">
        <w:rPr>
          <w:rFonts w:ascii="Times New Roman" w:hAnsi="Times New Roman"/>
        </w:rPr>
        <w:t xml:space="preserve"> adresa ústavu: Klárův ústav slepců v Praze III., </w:t>
      </w:r>
    </w:p>
    <w:p w:rsidR="00970348" w:rsidRPr="00EC695E" w:rsidRDefault="00970348" w:rsidP="00970348">
      <w:pPr>
        <w:jc w:val="center"/>
        <w:rPr>
          <w:rFonts w:ascii="Times New Roman" w:hAnsi="Times New Roman"/>
        </w:rPr>
      </w:pPr>
      <w:r w:rsidRPr="00EC695E">
        <w:rPr>
          <w:rFonts w:ascii="Times New Roman" w:hAnsi="Times New Roman"/>
        </w:rPr>
        <w:t>Na Klárově č. 131.</w:t>
      </w:r>
    </w:p>
    <w:p w:rsidR="00970348" w:rsidRPr="00EC695E" w:rsidRDefault="00970348" w:rsidP="00970348">
      <w:pPr>
        <w:jc w:val="center"/>
        <w:rPr>
          <w:rFonts w:ascii="Times New Roman" w:hAnsi="Times New Roman"/>
        </w:rPr>
      </w:pPr>
      <w:r w:rsidRPr="00EC695E">
        <w:rPr>
          <w:rFonts w:ascii="Times New Roman" w:hAnsi="Times New Roman"/>
        </w:rPr>
        <w:t>Číslo telefonu 20268.</w:t>
      </w:r>
    </w:p>
    <w:p w:rsidR="00970348" w:rsidRPr="00EC695E" w:rsidRDefault="00970348" w:rsidP="00970348">
      <w:pPr>
        <w:jc w:val="center"/>
        <w:rPr>
          <w:rFonts w:ascii="Times New Roman" w:hAnsi="Times New Roman"/>
        </w:rPr>
      </w:pPr>
      <w:r w:rsidRPr="00EC695E">
        <w:rPr>
          <w:rFonts w:ascii="Times New Roman" w:hAnsi="Times New Roman"/>
        </w:rPr>
        <w:t>Účet po</w:t>
      </w:r>
      <w:r w:rsidR="00EC695E">
        <w:rPr>
          <w:rFonts w:ascii="Times New Roman" w:hAnsi="Times New Roman"/>
        </w:rPr>
        <w:t>š</w:t>
      </w:r>
      <w:r w:rsidRPr="00EC695E">
        <w:rPr>
          <w:rFonts w:ascii="Times New Roman" w:hAnsi="Times New Roman"/>
        </w:rPr>
        <w:t>tovn</w:t>
      </w:r>
      <w:r w:rsidR="00EC695E">
        <w:rPr>
          <w:rFonts w:ascii="Times New Roman" w:hAnsi="Times New Roman"/>
        </w:rPr>
        <w:t>í</w:t>
      </w:r>
      <w:r w:rsidRPr="00EC695E">
        <w:rPr>
          <w:rFonts w:ascii="Times New Roman" w:hAnsi="Times New Roman"/>
        </w:rPr>
        <w:t xml:space="preserve"> spořitelny 46.412.</w:t>
      </w:r>
    </w:p>
    <w:p w:rsidR="00970348" w:rsidRPr="00EC695E" w:rsidRDefault="00970348" w:rsidP="00970348">
      <w:pPr>
        <w:jc w:val="center"/>
        <w:rPr>
          <w:rFonts w:ascii="Times New Roman" w:hAnsi="Times New Roman"/>
        </w:rPr>
      </w:pPr>
      <w:r w:rsidRPr="00EC695E">
        <w:rPr>
          <w:rFonts w:ascii="Times New Roman" w:hAnsi="Times New Roman"/>
        </w:rPr>
        <w:t>V PRAZE 192</w:t>
      </w:r>
      <w:r w:rsidR="004E5709">
        <w:rPr>
          <w:rFonts w:ascii="Times New Roman" w:hAnsi="Times New Roman"/>
        </w:rPr>
        <w:t>9</w:t>
      </w:r>
      <w:r w:rsidRPr="00EC695E">
        <w:rPr>
          <w:rFonts w:ascii="Times New Roman" w:hAnsi="Times New Roman"/>
        </w:rPr>
        <w:t>.</w:t>
      </w:r>
    </w:p>
    <w:p w:rsidR="00970348" w:rsidRPr="00EC695E" w:rsidRDefault="00EC695E" w:rsidP="00970348">
      <w:pPr>
        <w:jc w:val="center"/>
        <w:rPr>
          <w:rFonts w:ascii="Times New Roman" w:hAnsi="Times New Roman"/>
        </w:rPr>
      </w:pPr>
      <w:r w:rsidRPr="00EC695E">
        <w:rPr>
          <w:rFonts w:ascii="Times New Roman" w:hAnsi="Times New Roman"/>
        </w:rPr>
        <w:t>Nákladem</w:t>
      </w:r>
      <w:r w:rsidR="00970348" w:rsidRPr="00EC695E">
        <w:rPr>
          <w:rFonts w:ascii="Times New Roman" w:hAnsi="Times New Roman"/>
        </w:rPr>
        <w:t xml:space="preserve"> Klárova ústavu slepců. — Tiskem Josefa </w:t>
      </w:r>
      <w:proofErr w:type="spellStart"/>
      <w:r w:rsidR="00970348" w:rsidRPr="00EC695E">
        <w:rPr>
          <w:rFonts w:ascii="Times New Roman" w:hAnsi="Times New Roman"/>
        </w:rPr>
        <w:t>Kolandy</w:t>
      </w:r>
      <w:proofErr w:type="spellEnd"/>
      <w:r w:rsidR="00970348" w:rsidRPr="00EC695E">
        <w:rPr>
          <w:rFonts w:ascii="Times New Roman" w:hAnsi="Times New Roman"/>
        </w:rPr>
        <w:t xml:space="preserve"> v </w:t>
      </w:r>
      <w:proofErr w:type="spellStart"/>
      <w:r w:rsidR="00970348" w:rsidRPr="00EC695E">
        <w:rPr>
          <w:rFonts w:ascii="Times New Roman" w:hAnsi="Times New Roman"/>
        </w:rPr>
        <w:t>Praze</w:t>
      </w:r>
      <w:proofErr w:type="spellEnd"/>
      <w:r w:rsidR="00970348" w:rsidRPr="00EC695E">
        <w:rPr>
          <w:rFonts w:ascii="Times New Roman" w:hAnsi="Times New Roman"/>
        </w:rPr>
        <w:t>-VI</w:t>
      </w:r>
      <w:r w:rsidRPr="00EC695E">
        <w:rPr>
          <w:rFonts w:ascii="Times New Roman" w:hAnsi="Times New Roman"/>
        </w:rPr>
        <w:t>II</w:t>
      </w:r>
      <w:r w:rsidR="00970348" w:rsidRPr="00EC695E">
        <w:rPr>
          <w:rFonts w:ascii="Times New Roman" w:hAnsi="Times New Roman"/>
        </w:rPr>
        <w:t>.</w:t>
      </w:r>
    </w:p>
    <w:p w:rsidR="00EC695E" w:rsidRPr="00EC695E" w:rsidRDefault="00EC695E" w:rsidP="00970348">
      <w:pPr>
        <w:jc w:val="center"/>
        <w:rPr>
          <w:rFonts w:ascii="Times New Roman" w:hAnsi="Times New Roman"/>
          <w:b/>
          <w:bCs/>
        </w:rPr>
      </w:pPr>
    </w:p>
    <w:p w:rsidR="00EC695E" w:rsidRPr="00EC695E" w:rsidRDefault="00EC695E" w:rsidP="00970348">
      <w:pPr>
        <w:jc w:val="center"/>
        <w:rPr>
          <w:rFonts w:ascii="Times New Roman" w:hAnsi="Times New Roman"/>
          <w:b/>
          <w:bCs/>
        </w:rPr>
      </w:pPr>
    </w:p>
    <w:p w:rsidR="00EC695E" w:rsidRPr="00EC695E" w:rsidRDefault="00EC695E" w:rsidP="00970348">
      <w:pPr>
        <w:jc w:val="center"/>
        <w:rPr>
          <w:rFonts w:ascii="Times New Roman" w:hAnsi="Times New Roman"/>
          <w:b/>
          <w:bCs/>
        </w:rPr>
      </w:pPr>
    </w:p>
    <w:p w:rsidR="00EC695E" w:rsidRPr="00EC695E" w:rsidRDefault="00EC695E" w:rsidP="00970348">
      <w:pPr>
        <w:jc w:val="center"/>
        <w:rPr>
          <w:rFonts w:ascii="Times New Roman" w:hAnsi="Times New Roman"/>
          <w:b/>
          <w:bCs/>
        </w:rPr>
      </w:pPr>
    </w:p>
    <w:p w:rsidR="00905AFA" w:rsidRDefault="00905AFA" w:rsidP="00905AFA">
      <w:pPr>
        <w:rPr>
          <w:rFonts w:ascii="Times New Roman" w:hAnsi="Times New Roman"/>
          <w:sz w:val="18"/>
        </w:rPr>
      </w:pPr>
    </w:p>
    <w:tbl>
      <w:tblPr>
        <w:tblStyle w:val="Mkatabulky"/>
        <w:tblW w:w="0" w:type="auto"/>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ook w:val="04A0"/>
      </w:tblPr>
      <w:tblGrid>
        <w:gridCol w:w="9212"/>
      </w:tblGrid>
      <w:tr w:rsidR="004E5709" w:rsidTr="004E5709">
        <w:tc>
          <w:tcPr>
            <w:tcW w:w="9212" w:type="dxa"/>
          </w:tcPr>
          <w:p w:rsidR="004E5709" w:rsidRPr="004E5709" w:rsidRDefault="004E5709" w:rsidP="004E5709">
            <w:pPr>
              <w:jc w:val="center"/>
              <w:rPr>
                <w:rFonts w:ascii="Times New Roman" w:hAnsi="Times New Roman"/>
                <w:sz w:val="300"/>
              </w:rPr>
            </w:pPr>
            <w:r w:rsidRPr="004E5709">
              <w:rPr>
                <w:rFonts w:ascii="Times New Roman" w:hAnsi="Times New Roman"/>
                <w:sz w:val="300"/>
              </w:rPr>
              <w:t>†</w:t>
            </w:r>
          </w:p>
          <w:p w:rsidR="004E5709" w:rsidRPr="004E5709" w:rsidRDefault="004E5709" w:rsidP="004E5709">
            <w:pPr>
              <w:jc w:val="center"/>
              <w:rPr>
                <w:rFonts w:ascii="Times New Roman" w:hAnsi="Times New Roman"/>
                <w:sz w:val="32"/>
                <w:szCs w:val="25"/>
              </w:rPr>
            </w:pPr>
            <w:r w:rsidRPr="004E5709">
              <w:rPr>
                <w:rFonts w:ascii="Times New Roman" w:hAnsi="Times New Roman"/>
                <w:sz w:val="32"/>
                <w:szCs w:val="25"/>
              </w:rPr>
              <w:t>Konáme tímto bolestnou povinnost a ozna</w:t>
            </w:r>
            <w:r w:rsidRPr="004E5709">
              <w:rPr>
                <w:rFonts w:ascii="Times New Roman" w:hAnsi="Times New Roman"/>
                <w:sz w:val="32"/>
                <w:szCs w:val="25"/>
              </w:rPr>
              <w:softHyphen/>
              <w:t>mujeme všem našim přátelům a dobrodincům, že během vydání této výroční zprávy neočeká</w:t>
            </w:r>
            <w:r w:rsidRPr="004E5709">
              <w:rPr>
                <w:rFonts w:ascii="Times New Roman" w:hAnsi="Times New Roman"/>
                <w:sz w:val="32"/>
                <w:szCs w:val="25"/>
              </w:rPr>
              <w:softHyphen/>
              <w:t>vaně zesnul dne 6. května 1929 náš předseda</w:t>
            </w:r>
          </w:p>
          <w:p w:rsidR="004E5709" w:rsidRPr="004E5709" w:rsidRDefault="004E5709" w:rsidP="004E5709">
            <w:pPr>
              <w:jc w:val="center"/>
              <w:rPr>
                <w:rFonts w:ascii="Times New Roman" w:hAnsi="Times New Roman"/>
                <w:sz w:val="25"/>
                <w:szCs w:val="25"/>
              </w:rPr>
            </w:pPr>
          </w:p>
          <w:p w:rsidR="004E5709" w:rsidRDefault="004E5709" w:rsidP="004E5709">
            <w:pPr>
              <w:jc w:val="center"/>
              <w:rPr>
                <w:rFonts w:ascii="Times New Roman" w:hAnsi="Times New Roman"/>
                <w:sz w:val="48"/>
                <w:szCs w:val="25"/>
              </w:rPr>
            </w:pPr>
            <w:bookmarkStart w:id="4" w:name="bookmark0"/>
            <w:r w:rsidRPr="004E5709">
              <w:rPr>
                <w:rFonts w:ascii="Times New Roman" w:hAnsi="Times New Roman"/>
                <w:sz w:val="48"/>
                <w:szCs w:val="25"/>
              </w:rPr>
              <w:t>pan Univ. Prof. MUDr.</w:t>
            </w:r>
            <w:bookmarkEnd w:id="4"/>
          </w:p>
          <w:p w:rsidR="004E5709" w:rsidRDefault="004E5709" w:rsidP="004E5709">
            <w:pPr>
              <w:jc w:val="center"/>
              <w:rPr>
                <w:rFonts w:ascii="Times New Roman" w:hAnsi="Times New Roman"/>
                <w:b/>
                <w:bCs/>
                <w:sz w:val="96"/>
                <w:szCs w:val="25"/>
              </w:rPr>
            </w:pPr>
            <w:r w:rsidRPr="004E5709">
              <w:rPr>
                <w:rFonts w:ascii="Times New Roman" w:hAnsi="Times New Roman"/>
                <w:b/>
                <w:bCs/>
                <w:sz w:val="96"/>
                <w:szCs w:val="25"/>
              </w:rPr>
              <w:t>OTAKAR  LEŠER,</w:t>
            </w:r>
          </w:p>
          <w:p w:rsidR="004E5709" w:rsidRPr="004E5709" w:rsidRDefault="004E5709" w:rsidP="004E5709">
            <w:pPr>
              <w:jc w:val="center"/>
              <w:rPr>
                <w:rFonts w:ascii="Times New Roman" w:hAnsi="Times New Roman"/>
                <w:sz w:val="32"/>
                <w:szCs w:val="25"/>
              </w:rPr>
            </w:pPr>
            <w:r w:rsidRPr="004E5709">
              <w:rPr>
                <w:rFonts w:ascii="Times New Roman" w:hAnsi="Times New Roman"/>
                <w:sz w:val="32"/>
                <w:szCs w:val="25"/>
              </w:rPr>
              <w:t>vzácný lidumil a přítel našich slepců.</w:t>
            </w:r>
          </w:p>
          <w:p w:rsidR="004E5709" w:rsidRDefault="004E5709" w:rsidP="004E5709">
            <w:pPr>
              <w:jc w:val="center"/>
              <w:rPr>
                <w:rFonts w:ascii="Times New Roman" w:hAnsi="Times New Roman"/>
                <w:sz w:val="32"/>
                <w:szCs w:val="25"/>
              </w:rPr>
            </w:pPr>
            <w:r w:rsidRPr="004E5709">
              <w:rPr>
                <w:rFonts w:ascii="Times New Roman" w:hAnsi="Times New Roman"/>
                <w:sz w:val="32"/>
                <w:szCs w:val="25"/>
              </w:rPr>
              <w:t xml:space="preserve">Zesnulý pracoval ku blahu ústavu a jeho chovanců s </w:t>
            </w:r>
          </w:p>
          <w:p w:rsidR="004E5709" w:rsidRDefault="004E5709" w:rsidP="004E5709">
            <w:pPr>
              <w:jc w:val="center"/>
              <w:rPr>
                <w:rFonts w:ascii="Times New Roman" w:hAnsi="Times New Roman"/>
                <w:sz w:val="32"/>
                <w:szCs w:val="25"/>
              </w:rPr>
            </w:pPr>
            <w:r w:rsidRPr="004E5709">
              <w:rPr>
                <w:rFonts w:ascii="Times New Roman" w:hAnsi="Times New Roman"/>
                <w:sz w:val="32"/>
                <w:szCs w:val="25"/>
              </w:rPr>
              <w:t xml:space="preserve">obzvláštní láskou a obětavostí, takže si získal všeobecné úcty </w:t>
            </w:r>
          </w:p>
          <w:p w:rsidR="004E5709" w:rsidRPr="004E5709" w:rsidRDefault="004E5709" w:rsidP="004E5709">
            <w:pPr>
              <w:jc w:val="center"/>
              <w:rPr>
                <w:rFonts w:ascii="Times New Roman" w:hAnsi="Times New Roman"/>
                <w:sz w:val="32"/>
                <w:szCs w:val="25"/>
              </w:rPr>
            </w:pPr>
            <w:r w:rsidRPr="004E5709">
              <w:rPr>
                <w:rFonts w:ascii="Times New Roman" w:hAnsi="Times New Roman"/>
                <w:sz w:val="32"/>
                <w:szCs w:val="25"/>
              </w:rPr>
              <w:t>ředitelstva, personálu a chovanců ústavu.</w:t>
            </w:r>
          </w:p>
          <w:p w:rsidR="004E5709" w:rsidRDefault="004E5709" w:rsidP="004E5709">
            <w:pPr>
              <w:jc w:val="center"/>
              <w:rPr>
                <w:rFonts w:ascii="Times New Roman" w:hAnsi="Times New Roman"/>
                <w:sz w:val="32"/>
                <w:szCs w:val="25"/>
              </w:rPr>
            </w:pPr>
            <w:r w:rsidRPr="004E5709">
              <w:rPr>
                <w:rFonts w:ascii="Times New Roman" w:hAnsi="Times New Roman"/>
                <w:sz w:val="32"/>
                <w:szCs w:val="25"/>
              </w:rPr>
              <w:t xml:space="preserve">V příští výroční zprávě podáme podrobný přehled </w:t>
            </w:r>
          </w:p>
          <w:p w:rsidR="004E5709" w:rsidRPr="004E5709" w:rsidRDefault="004E5709" w:rsidP="004E5709">
            <w:pPr>
              <w:jc w:val="center"/>
              <w:rPr>
                <w:rFonts w:ascii="Times New Roman" w:hAnsi="Times New Roman"/>
                <w:sz w:val="32"/>
                <w:szCs w:val="25"/>
              </w:rPr>
            </w:pPr>
            <w:r w:rsidRPr="004E5709">
              <w:rPr>
                <w:rFonts w:ascii="Times New Roman" w:hAnsi="Times New Roman"/>
                <w:sz w:val="32"/>
                <w:szCs w:val="25"/>
              </w:rPr>
              <w:t>jeho blahodárné činnosti.</w:t>
            </w:r>
          </w:p>
          <w:p w:rsidR="004E5709" w:rsidRPr="004E5709" w:rsidRDefault="004E5709" w:rsidP="004E5709">
            <w:pPr>
              <w:jc w:val="center"/>
              <w:rPr>
                <w:rFonts w:ascii="Times New Roman" w:hAnsi="Times New Roman"/>
                <w:sz w:val="32"/>
                <w:szCs w:val="25"/>
              </w:rPr>
            </w:pPr>
            <w:r w:rsidRPr="004E5709">
              <w:rPr>
                <w:rFonts w:ascii="Times New Roman" w:hAnsi="Times New Roman"/>
                <w:sz w:val="32"/>
                <w:szCs w:val="25"/>
              </w:rPr>
              <w:t>Čest jeho památce!</w:t>
            </w:r>
          </w:p>
          <w:p w:rsidR="004E5709" w:rsidRPr="004E5709" w:rsidRDefault="004E5709" w:rsidP="004E5709">
            <w:pPr>
              <w:jc w:val="center"/>
              <w:rPr>
                <w:rFonts w:ascii="Times New Roman" w:hAnsi="Times New Roman"/>
                <w:sz w:val="25"/>
                <w:szCs w:val="25"/>
              </w:rPr>
            </w:pPr>
          </w:p>
          <w:p w:rsidR="004E5709" w:rsidRDefault="004E5709" w:rsidP="004E5709">
            <w:pPr>
              <w:jc w:val="right"/>
              <w:rPr>
                <w:rFonts w:ascii="Times New Roman" w:hAnsi="Times New Roman"/>
                <w:sz w:val="18"/>
              </w:rPr>
            </w:pPr>
            <w:bookmarkStart w:id="5" w:name="bookmark1"/>
            <w:r w:rsidRPr="004E5709">
              <w:rPr>
                <w:rFonts w:ascii="Times New Roman" w:hAnsi="Times New Roman"/>
                <w:sz w:val="25"/>
                <w:szCs w:val="25"/>
              </w:rPr>
              <w:t>Ředitelství.</w:t>
            </w:r>
            <w:bookmarkEnd w:id="5"/>
          </w:p>
        </w:tc>
      </w:tr>
    </w:tbl>
    <w:p w:rsidR="004E5709" w:rsidRDefault="004E5709" w:rsidP="00905AFA">
      <w:pPr>
        <w:rPr>
          <w:rFonts w:ascii="Times New Roman" w:hAnsi="Times New Roman"/>
          <w:sz w:val="18"/>
        </w:rPr>
      </w:pPr>
    </w:p>
    <w:p w:rsidR="004E5709" w:rsidRDefault="004E5709" w:rsidP="00905AFA">
      <w:pPr>
        <w:rPr>
          <w:rFonts w:ascii="Times New Roman" w:hAnsi="Times New Roman"/>
          <w:sz w:val="18"/>
        </w:rPr>
      </w:pPr>
    </w:p>
    <w:p w:rsidR="004E5709" w:rsidRPr="006E7C19" w:rsidRDefault="004E5709" w:rsidP="006E7C19">
      <w:pPr>
        <w:jc w:val="center"/>
        <w:rPr>
          <w:rFonts w:ascii="Times New Roman" w:hAnsi="Times New Roman"/>
          <w:b/>
          <w:sz w:val="40"/>
          <w:szCs w:val="40"/>
        </w:rPr>
      </w:pPr>
      <w:r w:rsidRPr="006E7C19">
        <w:rPr>
          <w:rFonts w:ascii="Times New Roman" w:hAnsi="Times New Roman"/>
          <w:b/>
          <w:sz w:val="40"/>
          <w:szCs w:val="40"/>
        </w:rPr>
        <w:lastRenderedPageBreak/>
        <w:t>Emil Wagner,</w:t>
      </w:r>
    </w:p>
    <w:p w:rsidR="004E5709" w:rsidRPr="006E7C19" w:rsidRDefault="004E5709" w:rsidP="006E7C19">
      <w:pPr>
        <w:jc w:val="center"/>
        <w:rPr>
          <w:rFonts w:ascii="Times New Roman" w:hAnsi="Times New Roman"/>
          <w:sz w:val="28"/>
          <w:szCs w:val="28"/>
        </w:rPr>
      </w:pPr>
      <w:r w:rsidRPr="006E7C19">
        <w:rPr>
          <w:rFonts w:ascii="Times New Roman" w:hAnsi="Times New Roman"/>
          <w:sz w:val="28"/>
          <w:szCs w:val="28"/>
        </w:rPr>
        <w:t>ředitel Klárova ústavu v. v. * 23. IV. 1857 † 28. V. 1928</w:t>
      </w:r>
    </w:p>
    <w:p w:rsidR="004E5709" w:rsidRPr="002F09E0" w:rsidRDefault="006E7C19" w:rsidP="002F09E0">
      <w:pPr>
        <w:spacing w:after="0" w:line="240" w:lineRule="auto"/>
        <w:jc w:val="both"/>
        <w:rPr>
          <w:rFonts w:ascii="Times New Roman" w:hAnsi="Times New Roman"/>
          <w:sz w:val="24"/>
          <w:szCs w:val="24"/>
        </w:rPr>
      </w:pPr>
      <w:r w:rsidRPr="002F09E0">
        <w:rPr>
          <w:rFonts w:ascii="Times New Roman" w:hAnsi="Times New Roman"/>
          <w:noProof/>
          <w:sz w:val="24"/>
          <w:szCs w:val="24"/>
          <w:lang w:eastAsia="cs-CZ"/>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950720" cy="2535936"/>
            <wp:effectExtent l="19050" t="0" r="0" b="0"/>
            <wp:wrapTight wrapText="bothSides">
              <wp:wrapPolygon edited="0">
                <wp:start x="-211" y="0"/>
                <wp:lineTo x="-211" y="21418"/>
                <wp:lineTo x="21516" y="21418"/>
                <wp:lineTo x="21516" y="0"/>
                <wp:lineTo x="-211" y="0"/>
              </wp:wrapPolygon>
            </wp:wrapTight>
            <wp:docPr id="1" name="Obrázek 0" descr="(100 rok6f pe90de o slepc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rok6f pe90de o slepce)-39.jpg"/>
                    <pic:cNvPicPr/>
                  </pic:nvPicPr>
                  <pic:blipFill>
                    <a:blip r:embed="rId7"/>
                    <a:stretch>
                      <a:fillRect/>
                    </a:stretch>
                  </pic:blipFill>
                  <pic:spPr>
                    <a:xfrm>
                      <a:off x="0" y="0"/>
                      <a:ext cx="1950720" cy="2535936"/>
                    </a:xfrm>
                    <a:prstGeom prst="rect">
                      <a:avLst/>
                    </a:prstGeom>
                  </pic:spPr>
                </pic:pic>
              </a:graphicData>
            </a:graphic>
          </wp:anchor>
        </w:drawing>
      </w:r>
      <w:r w:rsidR="002F09E0">
        <w:rPr>
          <w:rFonts w:ascii="Times New Roman" w:hAnsi="Times New Roman"/>
          <w:sz w:val="24"/>
          <w:szCs w:val="24"/>
        </w:rPr>
        <w:tab/>
      </w:r>
      <w:r w:rsidR="004E5709" w:rsidRPr="002F09E0">
        <w:rPr>
          <w:rFonts w:ascii="Times New Roman" w:hAnsi="Times New Roman"/>
          <w:sz w:val="24"/>
          <w:szCs w:val="24"/>
        </w:rPr>
        <w:t>Ku konci května 1928 došla nás smutná zpráva z Celovce v Rakousku, že tam zemřel dne 28. května po dlouhé nemoci ve stáří 71 roku bývalý ředitel našeho ústavu pan F.mil Wagner jenž tam od roku 1919 žil ve výslužbě.</w:t>
      </w:r>
    </w:p>
    <w:p w:rsidR="004E5709" w:rsidRPr="002F09E0" w:rsidRDefault="004E5709" w:rsidP="002F09E0">
      <w:pPr>
        <w:spacing w:after="0" w:line="240" w:lineRule="auto"/>
        <w:jc w:val="both"/>
        <w:rPr>
          <w:rFonts w:ascii="Times New Roman" w:hAnsi="Times New Roman"/>
          <w:sz w:val="24"/>
          <w:szCs w:val="24"/>
        </w:rPr>
      </w:pPr>
      <w:r w:rsidRPr="002F09E0">
        <w:rPr>
          <w:rFonts w:ascii="Times New Roman" w:hAnsi="Times New Roman"/>
          <w:sz w:val="24"/>
          <w:szCs w:val="24"/>
        </w:rPr>
        <w:t>S ředitelem Wagnerem, jehož jméno jest nerozlučně spojeno s rozkvětem Klárova ústavu slepců, odešel opravdový přítel nevidomých. Proto chceme alespoň stručně vzpomenouti jeho zásluh jako ředitele našeho ústavu i jako horlivého pracovníka pro zmírnění trpkého osudu slepců vůbec.</w:t>
      </w:r>
    </w:p>
    <w:p w:rsidR="004E5709" w:rsidRPr="002F09E0" w:rsidRDefault="004E5709" w:rsidP="002F09E0">
      <w:pPr>
        <w:spacing w:after="0" w:line="240" w:lineRule="auto"/>
        <w:jc w:val="both"/>
        <w:rPr>
          <w:rFonts w:ascii="Times New Roman" w:hAnsi="Times New Roman"/>
          <w:sz w:val="24"/>
          <w:szCs w:val="24"/>
        </w:rPr>
      </w:pPr>
      <w:r w:rsidRPr="002F09E0">
        <w:rPr>
          <w:rFonts w:ascii="Times New Roman" w:hAnsi="Times New Roman"/>
          <w:sz w:val="24"/>
          <w:szCs w:val="24"/>
        </w:rPr>
        <w:t>Ředitel Emil Wagner narodil se dne 23. dubna 1857 v Litoměřicích. Po skončených studiích se stal úředníkem České spořitelny v Praze. Seznámiv se s tehdejším ředitelem Klárova ústavu slepců, rytířem Rudolfem Maria z Klárů, dal se brzy získati ku spolupráci v ústavu. Po úmrtí posledního potomka šlechetné rodiny Klárovy ustavilo se podle stanov ku správě ústavu nové ředitelstvo, které zvolilo E. Wagnera dne 1. listopadu 1898 ředitelem ústavu.</w:t>
      </w:r>
    </w:p>
    <w:p w:rsidR="004E5709" w:rsidRPr="002F09E0" w:rsidRDefault="002F09E0" w:rsidP="002F09E0">
      <w:pPr>
        <w:spacing w:after="0" w:line="240" w:lineRule="auto"/>
        <w:jc w:val="both"/>
        <w:rPr>
          <w:rFonts w:ascii="Times New Roman" w:hAnsi="Times New Roman"/>
          <w:sz w:val="24"/>
          <w:szCs w:val="24"/>
        </w:rPr>
      </w:pPr>
      <w:r>
        <w:rPr>
          <w:rFonts w:ascii="Times New Roman" w:hAnsi="Times New Roman"/>
          <w:sz w:val="24"/>
          <w:szCs w:val="24"/>
        </w:rPr>
        <w:tab/>
      </w:r>
      <w:r w:rsidR="004E5709" w:rsidRPr="002F09E0">
        <w:rPr>
          <w:rFonts w:ascii="Times New Roman" w:hAnsi="Times New Roman"/>
          <w:sz w:val="24"/>
          <w:szCs w:val="24"/>
        </w:rPr>
        <w:t>Když ředitel Wagner převzal řízení ústavu, byly jeho finance velmi neutěšené. Proto bylo první starostí, odvrátiti hrozící katastrofu. Jeho neúnavné pracovitosti a energii se skutečně podařilo získati ústavu nové zdroje peněžní, hlavně z řad německé společnosti, a podpory státní. Rovněž zvelebením ústavního oddělení průmyslového, které se stalo brzy prospívajícím podnikem, byly posíleny příjmy ústavu.</w:t>
      </w:r>
    </w:p>
    <w:p w:rsidR="002F09E0" w:rsidRPr="002F09E0" w:rsidRDefault="002F09E0" w:rsidP="002F09E0">
      <w:pPr>
        <w:spacing w:after="0" w:line="240" w:lineRule="auto"/>
        <w:jc w:val="both"/>
        <w:rPr>
          <w:rFonts w:ascii="Times New Roman" w:hAnsi="Times New Roman"/>
          <w:sz w:val="24"/>
          <w:szCs w:val="24"/>
        </w:rPr>
      </w:pPr>
      <w:r>
        <w:rPr>
          <w:rFonts w:ascii="Times New Roman" w:hAnsi="Times New Roman"/>
          <w:sz w:val="24"/>
          <w:szCs w:val="24"/>
        </w:rPr>
        <w:tab/>
      </w:r>
      <w:r w:rsidR="004E5709" w:rsidRPr="002F09E0">
        <w:rPr>
          <w:rFonts w:ascii="Times New Roman" w:hAnsi="Times New Roman"/>
          <w:sz w:val="24"/>
          <w:szCs w:val="24"/>
        </w:rPr>
        <w:t>Pro slepé dívky zřídil v ústavě dílnu na strojní výrobu pleteného zboží, která se plně osvědčila. Jeho čilý duch snažil se všemožně postaviti hospodářství ústavu na pevnou základnu. Vzpomínáme jeho akce kumulační, na jejímž základě došlo ke spojeni všech menších, neúplných nadací pro slepce, jimiž bylo vázáno značné jmění, které se po kumulaci uvolnilo a jeh</w:t>
      </w:r>
      <w:r w:rsidR="0099004D">
        <w:rPr>
          <w:rFonts w:ascii="Times New Roman" w:hAnsi="Times New Roman"/>
          <w:sz w:val="24"/>
          <w:szCs w:val="24"/>
        </w:rPr>
        <w:t>ož úroků mohlo býti</w:t>
      </w:r>
      <w:r w:rsidR="004E5709" w:rsidRPr="002F09E0">
        <w:rPr>
          <w:rFonts w:ascii="Times New Roman" w:hAnsi="Times New Roman"/>
          <w:sz w:val="24"/>
          <w:szCs w:val="24"/>
        </w:rPr>
        <w:t xml:space="preserve"> pak užíváno na prospěch chovanců. Bě</w:t>
      </w:r>
      <w:r w:rsidR="00CA5303">
        <w:rPr>
          <w:rFonts w:ascii="Times New Roman" w:hAnsi="Times New Roman"/>
          <w:sz w:val="24"/>
          <w:szCs w:val="24"/>
        </w:rPr>
        <w:t>hem několika let viděl exi</w:t>
      </w:r>
      <w:r w:rsidR="0099004D">
        <w:rPr>
          <w:rFonts w:ascii="Times New Roman" w:hAnsi="Times New Roman"/>
          <w:sz w:val="24"/>
          <w:szCs w:val="24"/>
        </w:rPr>
        <w:t>stenci</w:t>
      </w:r>
      <w:r w:rsidR="004E5709" w:rsidRPr="002F09E0">
        <w:rPr>
          <w:rFonts w:ascii="Times New Roman" w:hAnsi="Times New Roman"/>
          <w:sz w:val="24"/>
          <w:szCs w:val="24"/>
        </w:rPr>
        <w:t xml:space="preserve"> ústavu zajištěnu a mohl se plně věnovati dalšímu svému dílu: zlepšení osudu nevidomých. Práce ta byla velmi rozsáhlá, proto musel řešiti mnoho problémů, než si mohl učiniti jasný obraz o svém úkolu. Především navázal styky se všemi ústavy slepců doma i v cizině, podnikal cesty za</w:t>
      </w:r>
      <w:r w:rsidR="0099004D">
        <w:rPr>
          <w:rFonts w:ascii="Times New Roman" w:hAnsi="Times New Roman"/>
          <w:sz w:val="24"/>
          <w:szCs w:val="24"/>
        </w:rPr>
        <w:t xml:space="preserve"> účelem nabytí</w:t>
      </w:r>
      <w:r w:rsidRPr="002F09E0">
        <w:rPr>
          <w:rFonts w:ascii="Times New Roman" w:hAnsi="Times New Roman"/>
          <w:sz w:val="24"/>
          <w:szCs w:val="24"/>
        </w:rPr>
        <w:t xml:space="preserve"> důkladných znalostí o tehdejším stavu slepectví a účastnil se všech sjezdů učitelů slepců, při nichž vždy úspěšně zastával zájmy slepců domácích. Za účelem propagačním rozvinul i rozsáhlou činnost literární, poněvadž bylo nutno získati ve veřejnosti pokud možno největší pochopení pro péči o slepce. V prvých létech úřadování věnoval se horlivě statistice slepců jednak proto, aby zjistil přesný počet nevidomých v naší vlasti, a pak z toho důvodu, aby bylo jasno, kterých zařízení bude ještě zapotřebí. Chtěl míti zjištěny příčiny slepoty. Na základě získaného bohatého materiálu rozvířil rozsáhlou prevenční akci za účelem snížení procenta nevidomých. Výsledky svých prací uveřejnil pomocí německých společností pro povznesení vědy, umění a literatury v Čechách za let 1902—1906. Jako uznaný odborník přednesl svoje myšlénky na XII. sjezdě učitelů slepců konaném v r. 1907 v Hamburku, kde byla ustavena na jeho návrh komise pro mezinárodní statistiku slepců, která konala za jeho předsednictví závěrečná sezení v Praze, v Klárově ústavu slepců o dnech 6. a 7. října 1908. Zprávy o jednáních v Hamburku a o závěrečném sezení mezinárodní komise, která byla obeslána zástupci osmnácti států, vydal v roce 1909.</w:t>
      </w:r>
    </w:p>
    <w:p w:rsidR="002F09E0" w:rsidRPr="002F09E0" w:rsidRDefault="002F09E0" w:rsidP="002F09E0">
      <w:pPr>
        <w:spacing w:after="0" w:line="240" w:lineRule="auto"/>
        <w:jc w:val="both"/>
        <w:rPr>
          <w:rFonts w:ascii="Times New Roman" w:hAnsi="Times New Roman"/>
          <w:sz w:val="24"/>
          <w:szCs w:val="24"/>
        </w:rPr>
      </w:pPr>
      <w:r w:rsidRPr="002F09E0">
        <w:rPr>
          <w:rFonts w:ascii="Times New Roman" w:hAnsi="Times New Roman"/>
          <w:sz w:val="24"/>
          <w:szCs w:val="24"/>
        </w:rPr>
        <w:tab/>
        <w:t>Při všech těchto plně jej zaměstnávajících pracích měl vždy na myslí další vybudování Klárova ústavu. Ustav sestával tehdy z opatrovny pro malé slepé dítky, kterou zřídil v posledních měsících svého života Rudolf Maria Klár, a z hlavního ústavu, který tehdy konal své poslání téměř již 75 roků. Hlavní ústav nevyhovoval v mnohém již moderním požadavkům, na takové zařízení kladeným a nepostačoval ani počet místností pro přijaté slepce. Otázka novostavby byla tudíž naléhavá. S novostavbou chtěl ředitel Wagner spojití svůj plán: postaviti na vhodném místě ústav, jenž by soustřeďoval všechna odvětví péče o slepce, tedy vhodné budovy pro opatrovnu a mateřskou školu, pro obecnou školu, řemeslnou a hudební školu, pracovny pro vyučené slepce a domov pro nevidomé osoby práce neschopné. Musel se však spokojiti s řešením méně velkorysým, poněvadž než přikročil k uskutečnění svého plánu, byl zřízen „Spolek pro péči o slepé v Čechách“, který otevřel v r. 1908 českou slepeckou školu. Přikročil tudíž ku zřízení německé obecné školy pro slepce v Ústí n./Labem, kam z opatrovny jsou přijímány slepé děti německé národnosti. Ty se po absolvování obecné školy vracejí opětně do našeho ústavu v Praze. Pro nutné rozšíření jeho, získal na základě dlouholetých vyjednávání s obcí pražskou, s vojenským erárem a s tehdejším místodržitelstvím pozemky, sousedící se starou ústavní budovou, čímž pozemkový majetek ústavu byl značnou měrou zvětšen. Bylo schváleno, postaviti novou účelnou budovu na zakoupených pozemcích tak, aby hlavní vchod ústil do ulice Pod Letnou, a aby tento dům po zbourání kasáren pod Bruskou stál vhodně na nároží 2 ulic. V této budově jsou umístěny dílny, tělocvična, slavnostní sál, kanceláře ústavu a plovárna. Ve staré budově jsou byty, jídelny, hudební pokoje a učebny</w:t>
      </w:r>
      <w:r w:rsidR="0099004D">
        <w:rPr>
          <w:rFonts w:ascii="Times New Roman" w:hAnsi="Times New Roman"/>
          <w:sz w:val="24"/>
          <w:szCs w:val="24"/>
        </w:rPr>
        <w:t xml:space="preserve"> chovanců. Plány pro toto řešení</w:t>
      </w:r>
      <w:r w:rsidRPr="002F09E0">
        <w:rPr>
          <w:rFonts w:ascii="Times New Roman" w:hAnsi="Times New Roman"/>
          <w:sz w:val="24"/>
          <w:szCs w:val="24"/>
        </w:rPr>
        <w:t xml:space="preserve"> byly brzy vypracovány a v r. 1907, kdy slavil ústav 75. výročí svého založení, bylo počato se stavbou. Za dvě léta byla budova odevzdána svému účelu.</w:t>
      </w:r>
    </w:p>
    <w:p w:rsidR="002F09E0" w:rsidRPr="002F09E0" w:rsidRDefault="002F09E0" w:rsidP="002F09E0">
      <w:pPr>
        <w:spacing w:after="0" w:line="240" w:lineRule="auto"/>
        <w:jc w:val="both"/>
        <w:rPr>
          <w:rFonts w:ascii="Times New Roman" w:hAnsi="Times New Roman"/>
          <w:sz w:val="24"/>
          <w:szCs w:val="24"/>
        </w:rPr>
      </w:pPr>
      <w:r w:rsidRPr="002F09E0">
        <w:rPr>
          <w:rFonts w:ascii="Times New Roman" w:hAnsi="Times New Roman"/>
          <w:sz w:val="24"/>
          <w:szCs w:val="24"/>
        </w:rPr>
        <w:tab/>
        <w:t xml:space="preserve">Právě tak horlivě, jako výstavbu nové budovy ústavní, propagoval ředitel Wagner i zřízení obecné školy pro slepé děti německé národnosti v Ústi n/Labem. V roce 1908 založil německý spolek „Německá slepecká péče" se sídlem v Teplicích. Tento spolek měl za úkol zajistiti potřebný kapitál a pozemky ke stavbě školy. Darem se mu dostalo rozsáhlých pozemků v </w:t>
      </w:r>
      <w:proofErr w:type="spellStart"/>
      <w:r w:rsidRPr="002F09E0">
        <w:rPr>
          <w:rFonts w:ascii="Times New Roman" w:hAnsi="Times New Roman"/>
          <w:sz w:val="24"/>
          <w:szCs w:val="24"/>
        </w:rPr>
        <w:t>Klíši</w:t>
      </w:r>
      <w:proofErr w:type="spellEnd"/>
      <w:r w:rsidRPr="002F09E0">
        <w:rPr>
          <w:rFonts w:ascii="Times New Roman" w:hAnsi="Times New Roman"/>
          <w:sz w:val="24"/>
          <w:szCs w:val="24"/>
        </w:rPr>
        <w:t xml:space="preserve"> u Ústí n/Labem. V roce 1912 bylo započato se stavbou. Ústav zřízen jako pobočka Klárova ústavu slepců v Praze. Byl otevřen dne  září 1913 se 16 slepými chovanci. Tato odbočka byla po státním </w:t>
      </w:r>
      <w:proofErr w:type="spellStart"/>
      <w:r w:rsidRPr="002F09E0">
        <w:rPr>
          <w:rFonts w:ascii="Times New Roman" w:hAnsi="Times New Roman"/>
          <w:sz w:val="24"/>
          <w:szCs w:val="24"/>
        </w:rPr>
        <w:t>převratě</w:t>
      </w:r>
      <w:proofErr w:type="spellEnd"/>
      <w:r w:rsidRPr="002F09E0">
        <w:rPr>
          <w:rFonts w:ascii="Times New Roman" w:hAnsi="Times New Roman"/>
          <w:sz w:val="24"/>
          <w:szCs w:val="24"/>
        </w:rPr>
        <w:t xml:space="preserve"> v r. 1918 od mateřského ústavu oddělena a odevzdána tehdejším německým ředitelstvem obci Ústí n/L. do vlastní správy.</w:t>
      </w:r>
    </w:p>
    <w:p w:rsidR="002F09E0" w:rsidRPr="002F09E0" w:rsidRDefault="002F09E0" w:rsidP="002F09E0">
      <w:pPr>
        <w:spacing w:after="0" w:line="240" w:lineRule="auto"/>
        <w:jc w:val="both"/>
        <w:rPr>
          <w:rFonts w:ascii="Times New Roman" w:hAnsi="Times New Roman"/>
          <w:sz w:val="24"/>
          <w:szCs w:val="24"/>
        </w:rPr>
      </w:pPr>
      <w:r w:rsidRPr="002F09E0">
        <w:rPr>
          <w:rFonts w:ascii="Times New Roman" w:hAnsi="Times New Roman"/>
          <w:sz w:val="24"/>
          <w:szCs w:val="24"/>
        </w:rPr>
        <w:t>Ředitel Wagner mohl s hrdostí ukazovati na to, že jeho zásluhou jest v naš</w:t>
      </w:r>
      <w:r w:rsidR="0099004D">
        <w:rPr>
          <w:rFonts w:ascii="Times New Roman" w:hAnsi="Times New Roman"/>
          <w:sz w:val="24"/>
          <w:szCs w:val="24"/>
        </w:rPr>
        <w:t>í</w:t>
      </w:r>
      <w:r w:rsidRPr="002F09E0">
        <w:rPr>
          <w:rFonts w:ascii="Times New Roman" w:hAnsi="Times New Roman"/>
          <w:sz w:val="24"/>
          <w:szCs w:val="24"/>
        </w:rPr>
        <w:t xml:space="preserve"> vlasti postaráno o řádnou výchovu slepých dětí od stáří předškol</w:t>
      </w:r>
      <w:r w:rsidRPr="002F09E0">
        <w:rPr>
          <w:rFonts w:ascii="Times New Roman" w:hAnsi="Times New Roman"/>
          <w:sz w:val="24"/>
          <w:szCs w:val="24"/>
        </w:rPr>
        <w:softHyphen/>
        <w:t>ního až do nabytí schopnosti k výdělku, neboť absolventi německé obecné školy pro slepce byli právě tak jako odchovanci českých slepeckých škol v Praze přijímáni do Klárova ústavu slepců za účelem vyučení se řemeslu nebo hudbě a ladění. Bohužel, že pokračovati v těchto pracích bylo řediteli Wagnerovi znemožněno světovou válkou. - Co učinil za let 1914 - 1918 pro Klárův ústav, kdy byl nedostatek všech životních potřeb a kdy veřejná dobročinnost se od ústavu odvrátila, podporujíc válečné poškozence, může oceniti jen ten, kdo byl jeho spolupracovníkem. Jeho zásluhou bylo, že ústav nebyl nucen propustiti chovance. Zřídil v ústavu oddělení pro osleplé vojíny, kteří se tu učili různým řemeslům, písmu slepců a všemu, co jim mohlo usnadniti přechod do nového života. Zásluhy ředitele Wagnera byly veřejně uznávány, proto byl i několikráte vyznamenán.</w:t>
      </w:r>
    </w:p>
    <w:p w:rsidR="002F09E0" w:rsidRPr="002F09E0" w:rsidRDefault="002F09E0" w:rsidP="002F09E0">
      <w:pPr>
        <w:spacing w:after="0" w:line="240" w:lineRule="auto"/>
        <w:jc w:val="both"/>
        <w:rPr>
          <w:rFonts w:ascii="Times New Roman" w:hAnsi="Times New Roman"/>
          <w:sz w:val="24"/>
          <w:szCs w:val="24"/>
        </w:rPr>
      </w:pPr>
      <w:r w:rsidRPr="002F09E0">
        <w:rPr>
          <w:rFonts w:ascii="Times New Roman" w:hAnsi="Times New Roman"/>
          <w:sz w:val="24"/>
          <w:szCs w:val="24"/>
        </w:rPr>
        <w:tab/>
        <w:t>Po st</w:t>
      </w:r>
      <w:r w:rsidR="0099004D">
        <w:rPr>
          <w:rFonts w:ascii="Times New Roman" w:hAnsi="Times New Roman"/>
          <w:sz w:val="24"/>
          <w:szCs w:val="24"/>
        </w:rPr>
        <w:t xml:space="preserve">átním </w:t>
      </w:r>
      <w:proofErr w:type="spellStart"/>
      <w:r w:rsidR="0099004D">
        <w:rPr>
          <w:rFonts w:ascii="Times New Roman" w:hAnsi="Times New Roman"/>
          <w:sz w:val="24"/>
          <w:szCs w:val="24"/>
        </w:rPr>
        <w:t>převratě</w:t>
      </w:r>
      <w:proofErr w:type="spellEnd"/>
      <w:r w:rsidR="0099004D">
        <w:rPr>
          <w:rFonts w:ascii="Times New Roman" w:hAnsi="Times New Roman"/>
          <w:sz w:val="24"/>
          <w:szCs w:val="24"/>
        </w:rPr>
        <w:t xml:space="preserve"> odešel na vlastní</w:t>
      </w:r>
      <w:r w:rsidRPr="002F09E0">
        <w:rPr>
          <w:rFonts w:ascii="Times New Roman" w:hAnsi="Times New Roman"/>
          <w:sz w:val="24"/>
          <w:szCs w:val="24"/>
        </w:rPr>
        <w:t xml:space="preserve"> svou žádost do trvalé výslužby a přestěhoval se do Celovce v Korutanech, kde se i na odpočinku horlivě věnoval místním slepcům. V posledních letech často churavěl a dne 28. květ</w:t>
      </w:r>
      <w:r w:rsidRPr="002F09E0">
        <w:rPr>
          <w:rFonts w:ascii="Times New Roman" w:hAnsi="Times New Roman"/>
          <w:sz w:val="24"/>
          <w:szCs w:val="24"/>
        </w:rPr>
        <w:softHyphen/>
        <w:t>na těžké chorobě podlehl.</w:t>
      </w:r>
    </w:p>
    <w:p w:rsidR="004E5709" w:rsidRPr="002F09E0" w:rsidRDefault="002F09E0" w:rsidP="002F09E0">
      <w:pPr>
        <w:spacing w:after="0" w:line="240" w:lineRule="auto"/>
        <w:jc w:val="both"/>
        <w:rPr>
          <w:rFonts w:ascii="Times New Roman" w:hAnsi="Times New Roman"/>
          <w:sz w:val="24"/>
          <w:szCs w:val="24"/>
        </w:rPr>
      </w:pPr>
      <w:r w:rsidRPr="002F09E0">
        <w:rPr>
          <w:rFonts w:ascii="Times New Roman" w:hAnsi="Times New Roman"/>
          <w:sz w:val="24"/>
          <w:szCs w:val="24"/>
        </w:rPr>
        <w:t>Ředitel Wagner si získal trvalé zásluhy o náš ústav, i o slepce v naší vlasti, jimž zasvětil svůj život. - Všichni, kdo s ním pracovali, zachovají mu trvalou čestnou památku.</w:t>
      </w:r>
    </w:p>
    <w:p w:rsidR="004E5709" w:rsidRPr="006E7C19" w:rsidRDefault="004E5709" w:rsidP="002F09E0">
      <w:pPr>
        <w:jc w:val="both"/>
        <w:rPr>
          <w:rFonts w:ascii="Times New Roman" w:hAnsi="Times New Roman"/>
          <w:sz w:val="25"/>
          <w:szCs w:val="25"/>
        </w:rPr>
      </w:pPr>
    </w:p>
    <w:p w:rsidR="004E5709" w:rsidRDefault="009C4A8B" w:rsidP="009C4A8B">
      <w:pPr>
        <w:jc w:val="center"/>
        <w:rPr>
          <w:rFonts w:ascii="Times New Roman" w:hAnsi="Times New Roman"/>
          <w:b/>
          <w:sz w:val="40"/>
          <w:szCs w:val="40"/>
        </w:rPr>
      </w:pPr>
      <w:r w:rsidRPr="009C4A8B">
        <w:rPr>
          <w:rFonts w:ascii="Times New Roman" w:hAnsi="Times New Roman"/>
          <w:b/>
          <w:sz w:val="40"/>
          <w:szCs w:val="40"/>
        </w:rPr>
        <w:t>Zaměstnávání slepců v průmyslu.</w:t>
      </w:r>
    </w:p>
    <w:p w:rsidR="009C4A8B" w:rsidRPr="00760F1E" w:rsidRDefault="009C4A8B" w:rsidP="009C4A8B">
      <w:pPr>
        <w:jc w:val="both"/>
        <w:rPr>
          <w:rFonts w:ascii="Times New Roman" w:hAnsi="Times New Roman"/>
          <w:sz w:val="25"/>
          <w:szCs w:val="25"/>
        </w:rPr>
      </w:pPr>
      <w:r w:rsidRPr="009C4A8B">
        <w:rPr>
          <w:rFonts w:ascii="Times New Roman" w:hAnsi="Times New Roman"/>
          <w:b/>
          <w:sz w:val="24"/>
          <w:szCs w:val="24"/>
        </w:rPr>
        <w:tab/>
      </w:r>
      <w:r w:rsidRPr="00760F1E">
        <w:rPr>
          <w:rFonts w:ascii="Times New Roman" w:hAnsi="Times New Roman"/>
          <w:sz w:val="25"/>
          <w:szCs w:val="25"/>
        </w:rPr>
        <w:t>Z 38 s</w:t>
      </w:r>
      <w:r w:rsidR="0099004D">
        <w:rPr>
          <w:rFonts w:ascii="Times New Roman" w:hAnsi="Times New Roman"/>
          <w:sz w:val="25"/>
          <w:szCs w:val="25"/>
        </w:rPr>
        <w:t>lepých žen a mužů, kteří pracují</w:t>
      </w:r>
      <w:r w:rsidRPr="00760F1E">
        <w:rPr>
          <w:rFonts w:ascii="Times New Roman" w:hAnsi="Times New Roman"/>
          <w:sz w:val="25"/>
          <w:szCs w:val="25"/>
        </w:rPr>
        <w:t xml:space="preserve"> v čs. průmyslových závodech, jest valná část bývalých chovanců Klárova ústavu slepců. Z toho důvodu uveřejňujeme informativní článek tajemníka Čsl. ústřední péče o slepé v Praze p. Vladimíra Michala, aby byli naši příznivci a podporovatelé zpraveni o nových snahách v péči o slepé a pomohli nám svým vlivem a styky, umístiti další slepce v průmyslu. Mnozí z našich chovanců, kteří by se měli po vyučení řemeslu zaříditi ve sv</w:t>
      </w:r>
      <w:r w:rsidR="0099004D">
        <w:rPr>
          <w:rFonts w:ascii="Times New Roman" w:hAnsi="Times New Roman"/>
          <w:sz w:val="25"/>
          <w:szCs w:val="25"/>
        </w:rPr>
        <w:t>ých rodných vískách v horách, ať</w:t>
      </w:r>
      <w:r w:rsidRPr="00760F1E">
        <w:rPr>
          <w:rFonts w:ascii="Times New Roman" w:hAnsi="Times New Roman"/>
          <w:sz w:val="25"/>
          <w:szCs w:val="25"/>
        </w:rPr>
        <w:t xml:space="preserve"> jíž pod Krkonošemi, na Šumavě, v Orlických Horách nebo jinde, vidí, že by se snáze uživili prací v průmyslovém podniku, než provozováním řemesla ve svém domově. Proto se obrací na ústav, aby jim pomohl. To však není snadné pro nedůvěru průmyslníků, kteří nevěří dosud, že by jim slepí dělníci nebyli na obtíž, a že by si svoji mzdu zasloužili kvalitní prací právě tak, jako dělníci vidomí. Všude, kde byl učiněn po počáteční nedůvěře pokus, udrželi se slepci trvale, neboť zaměstnavatelé k svému značnému podivu se brzy přesvědčili, že jich obavy byly neoprávněny. Budeme šťastni, pomůže-li náš článek dalším slepcům k zaměstnání v průmyslových závodech.</w:t>
      </w:r>
    </w:p>
    <w:p w:rsidR="009C4A8B" w:rsidRPr="00760F1E" w:rsidRDefault="009C4A8B" w:rsidP="009C4A8B">
      <w:pPr>
        <w:jc w:val="both"/>
        <w:rPr>
          <w:rFonts w:ascii="Times New Roman" w:hAnsi="Times New Roman"/>
          <w:sz w:val="25"/>
          <w:szCs w:val="25"/>
        </w:rPr>
      </w:pPr>
      <w:r w:rsidRPr="00760F1E">
        <w:rPr>
          <w:rFonts w:ascii="Times New Roman" w:hAnsi="Times New Roman"/>
          <w:sz w:val="25"/>
          <w:szCs w:val="25"/>
        </w:rPr>
        <w:tab/>
        <w:t>Počátkem minulého století rozšířilo se obecné přesvědčení, že k samostatné obživě nevidomých mužů h</w:t>
      </w:r>
      <w:r w:rsidR="00CA5303">
        <w:rPr>
          <w:rFonts w:ascii="Times New Roman" w:hAnsi="Times New Roman"/>
          <w:sz w:val="25"/>
          <w:szCs w:val="25"/>
        </w:rPr>
        <w:t>odí se nejlépe řemesla: kartáčni</w:t>
      </w:r>
      <w:r w:rsidRPr="00760F1E">
        <w:rPr>
          <w:rFonts w:ascii="Times New Roman" w:hAnsi="Times New Roman"/>
          <w:sz w:val="25"/>
          <w:szCs w:val="25"/>
        </w:rPr>
        <w:t>cké, košíkářské, rohožkářské, a k obživě nevidomých žen kromě kartáčnictví též vyplétání židlí rákosem, pletení zboží stávkového pletacím strojem a některé ženské ruční práce. Původně se domnívali vychovatelé slepců, že stačí jen vycvičiti nevidomé v uvedených typických pracích, a že budou pak sami již moci se uživiti svým řemeslem. Záhy se však ukázalo, že skutečnost nesplnila toto očekávání. Působilo-li osamostatnění slepých řemeslníků potíže již před 50 lety, kdy řemesla byla ještě v rozkvětu, jest jejich osamostatnění a existence téměř nemožná za dnešního rychlého rozvoje průmyslové výroby a techniky. Stává se nyní skoro pravidlem, že slepý řemeslník, jenž si s odvahou zařídil vlastní dílnu, zklamán a starostmi vyčerpán, je donucen žádati o podporu již za několik měsíců své činnosti, poněvadž při ostré konkurenci, malém obratu a velké režii není schopen prodávati své výrobky za běžné ceny.</w:t>
      </w:r>
    </w:p>
    <w:p w:rsidR="009C4A8B" w:rsidRPr="00760F1E" w:rsidRDefault="009C4A8B" w:rsidP="009C4A8B">
      <w:pPr>
        <w:jc w:val="both"/>
        <w:rPr>
          <w:rFonts w:ascii="Times New Roman" w:hAnsi="Times New Roman"/>
          <w:sz w:val="25"/>
          <w:szCs w:val="25"/>
        </w:rPr>
      </w:pPr>
      <w:r w:rsidRPr="00760F1E">
        <w:rPr>
          <w:rFonts w:ascii="Times New Roman" w:hAnsi="Times New Roman"/>
          <w:sz w:val="25"/>
          <w:szCs w:val="25"/>
        </w:rPr>
        <w:tab/>
        <w:t>Vývojem poměrů pozbývají pro slepce typická řemesla slepecká stále více na ceně. Proto se snaží sociální pracovníci již po řadu let zlepšiti neutěšené poměry nevidomých; úsilí jejich se soustřeďuje hlavně ku hledání nových povoláni pro slepce. Pokusy s výcvikem nevidomých v jiných řemeslech neměly žádoucího výsledku. Teprve světová válka a hlavně její následky vedly k vážným pokusům, prakticky zužitkovati příznivé zkušenosti posledních let předválečných, jež nasvědčovaly tomu, že se může slepec, jehož hmat byl náležitě vycvičen, snadno vpraviti do každé nové přiměřené práce, aniž by po</w:t>
      </w:r>
      <w:r w:rsidR="0099004D">
        <w:rPr>
          <w:rFonts w:ascii="Times New Roman" w:hAnsi="Times New Roman"/>
          <w:sz w:val="25"/>
          <w:szCs w:val="25"/>
        </w:rPr>
        <w:t>třeboval nového dlouhého školení</w:t>
      </w:r>
      <w:r w:rsidRPr="00760F1E">
        <w:rPr>
          <w:rFonts w:ascii="Times New Roman" w:hAnsi="Times New Roman"/>
          <w:sz w:val="25"/>
          <w:szCs w:val="25"/>
        </w:rPr>
        <w:t xml:space="preserve">. — A je to právě tovární výroba, jež se svou úzkou </w:t>
      </w:r>
      <w:proofErr w:type="spellStart"/>
      <w:r w:rsidRPr="00760F1E">
        <w:rPr>
          <w:rFonts w:ascii="Times New Roman" w:hAnsi="Times New Roman"/>
          <w:sz w:val="25"/>
          <w:szCs w:val="25"/>
        </w:rPr>
        <w:t>specialisací</w:t>
      </w:r>
      <w:proofErr w:type="spellEnd"/>
      <w:r w:rsidRPr="00760F1E">
        <w:rPr>
          <w:rFonts w:ascii="Times New Roman" w:hAnsi="Times New Roman"/>
          <w:sz w:val="25"/>
          <w:szCs w:val="25"/>
        </w:rPr>
        <w:t xml:space="preserve"> výkonu poskytuje slepcům příležitost k prácí a obživě.</w:t>
      </w:r>
    </w:p>
    <w:p w:rsidR="00356BC4" w:rsidRPr="00760F1E" w:rsidRDefault="00356BC4" w:rsidP="00356BC4">
      <w:pPr>
        <w:jc w:val="both"/>
        <w:rPr>
          <w:rFonts w:ascii="Times New Roman" w:hAnsi="Times New Roman"/>
          <w:sz w:val="25"/>
          <w:szCs w:val="25"/>
        </w:rPr>
      </w:pPr>
      <w:r w:rsidRPr="00760F1E">
        <w:rPr>
          <w:rFonts w:ascii="Times New Roman" w:hAnsi="Times New Roman"/>
          <w:sz w:val="25"/>
          <w:szCs w:val="25"/>
        </w:rPr>
        <w:tab/>
        <w:t>Průkopníkem myšlenky zaměstnávati nevidomé v průmyslový</w:t>
      </w:r>
      <w:r w:rsidR="0099004D">
        <w:rPr>
          <w:rFonts w:ascii="Times New Roman" w:hAnsi="Times New Roman"/>
          <w:sz w:val="25"/>
          <w:szCs w:val="25"/>
        </w:rPr>
        <w:t>c</w:t>
      </w:r>
      <w:r w:rsidRPr="00760F1E">
        <w:rPr>
          <w:rFonts w:ascii="Times New Roman" w:hAnsi="Times New Roman"/>
          <w:sz w:val="25"/>
          <w:szCs w:val="25"/>
        </w:rPr>
        <w:t>h podnicích bylo Německo. Siemens-</w:t>
      </w:r>
      <w:proofErr w:type="spellStart"/>
      <w:r w:rsidRPr="00760F1E">
        <w:rPr>
          <w:rFonts w:ascii="Times New Roman" w:hAnsi="Times New Roman"/>
          <w:sz w:val="25"/>
          <w:szCs w:val="25"/>
        </w:rPr>
        <w:t>Schuckertovým</w:t>
      </w:r>
      <w:proofErr w:type="spellEnd"/>
      <w:r w:rsidRPr="00760F1E">
        <w:rPr>
          <w:rFonts w:ascii="Times New Roman" w:hAnsi="Times New Roman"/>
          <w:sz w:val="25"/>
          <w:szCs w:val="25"/>
        </w:rPr>
        <w:t xml:space="preserve"> závodům v Berlíně patři v tom prvenství. Jest zásluhou těchto závodů, že slepci byli uvedeni do továren. Hned v</w:t>
      </w:r>
      <w:r w:rsidR="00CA5303">
        <w:rPr>
          <w:rFonts w:ascii="Times New Roman" w:hAnsi="Times New Roman"/>
          <w:sz w:val="25"/>
          <w:szCs w:val="25"/>
        </w:rPr>
        <w:t xml:space="preserve"> roce 1915 ujal se ředitel </w:t>
      </w:r>
      <w:proofErr w:type="spellStart"/>
      <w:r w:rsidR="00CA5303">
        <w:rPr>
          <w:rFonts w:ascii="Times New Roman" w:hAnsi="Times New Roman"/>
          <w:sz w:val="25"/>
          <w:szCs w:val="25"/>
        </w:rPr>
        <w:t>inž</w:t>
      </w:r>
      <w:proofErr w:type="spellEnd"/>
      <w:r w:rsidR="00CA5303">
        <w:rPr>
          <w:rFonts w:ascii="Times New Roman" w:hAnsi="Times New Roman"/>
          <w:sz w:val="25"/>
          <w:szCs w:val="25"/>
        </w:rPr>
        <w:t xml:space="preserve">. </w:t>
      </w:r>
      <w:proofErr w:type="spellStart"/>
      <w:r w:rsidRPr="00760F1E">
        <w:rPr>
          <w:rFonts w:ascii="Times New Roman" w:hAnsi="Times New Roman"/>
          <w:sz w:val="25"/>
          <w:szCs w:val="25"/>
        </w:rPr>
        <w:t>Perls</w:t>
      </w:r>
      <w:proofErr w:type="spellEnd"/>
      <w:r w:rsidRPr="00760F1E">
        <w:rPr>
          <w:rFonts w:ascii="Times New Roman" w:hAnsi="Times New Roman"/>
          <w:sz w:val="25"/>
          <w:szCs w:val="25"/>
        </w:rPr>
        <w:t xml:space="preserve"> myšlenky, </w:t>
      </w:r>
      <w:proofErr w:type="spellStart"/>
      <w:r w:rsidRPr="00760F1E">
        <w:rPr>
          <w:rFonts w:ascii="Times New Roman" w:hAnsi="Times New Roman"/>
          <w:sz w:val="25"/>
          <w:szCs w:val="25"/>
        </w:rPr>
        <w:t>zaměstnati</w:t>
      </w:r>
      <w:proofErr w:type="spellEnd"/>
      <w:r w:rsidRPr="00760F1E">
        <w:rPr>
          <w:rFonts w:ascii="Times New Roman" w:hAnsi="Times New Roman"/>
          <w:sz w:val="25"/>
          <w:szCs w:val="25"/>
        </w:rPr>
        <w:t xml:space="preserve"> slepce jako dělníky u strojů svého odděleni. Vyzkoušel, které práce v jeho dílnách se hodí pro slepce, vymyslel pro ně pracovní pomůcky a ochranná zařízení na stroje a osobně se staral též o blaho svých nevidomých dělníků.</w:t>
      </w:r>
    </w:p>
    <w:p w:rsidR="00356BC4" w:rsidRPr="00760F1E" w:rsidRDefault="00356BC4" w:rsidP="00356BC4">
      <w:pPr>
        <w:jc w:val="both"/>
        <w:rPr>
          <w:rFonts w:ascii="Times New Roman" w:hAnsi="Times New Roman"/>
          <w:sz w:val="25"/>
          <w:szCs w:val="25"/>
        </w:rPr>
      </w:pPr>
      <w:r w:rsidRPr="00760F1E">
        <w:rPr>
          <w:rFonts w:ascii="Times New Roman" w:hAnsi="Times New Roman"/>
          <w:sz w:val="25"/>
          <w:szCs w:val="25"/>
        </w:rPr>
        <w:tab/>
        <w:t>Správa závodů postupuje při přidělováni práce nevidomým individuelně a ve shodě s lékařem. Těm, kteří si žádají většího napětí fysických sil, dává se práce, při níž je potřebí více námahy. Práce při strojích je zcela bezpečná, poněvadž jsou opatřeny ochrannými síty, a tak zařízeny, aby ruce při chodu stroje nepřišly k úrazu. V dílnách umístěni jsou nevidomí porůznu, aby jim vidomí mohli býti nápomocni přinášením materiálu ke zpracování a odnášením výrobků a té</w:t>
      </w:r>
      <w:r w:rsidR="0099004D">
        <w:rPr>
          <w:rFonts w:ascii="Times New Roman" w:hAnsi="Times New Roman"/>
          <w:sz w:val="25"/>
          <w:szCs w:val="25"/>
        </w:rPr>
        <w:t>ž proto, aby nevidomí dělnici cí</w:t>
      </w:r>
      <w:r w:rsidRPr="00760F1E">
        <w:rPr>
          <w:rFonts w:ascii="Times New Roman" w:hAnsi="Times New Roman"/>
          <w:sz w:val="25"/>
          <w:szCs w:val="25"/>
        </w:rPr>
        <w:t>tili se rovnocennými s dělníky vidomými.</w:t>
      </w:r>
    </w:p>
    <w:p w:rsidR="00356BC4" w:rsidRPr="00760F1E" w:rsidRDefault="00356BC4" w:rsidP="00356BC4">
      <w:pPr>
        <w:jc w:val="both"/>
        <w:rPr>
          <w:rFonts w:ascii="Times New Roman" w:hAnsi="Times New Roman"/>
          <w:sz w:val="25"/>
          <w:szCs w:val="25"/>
        </w:rPr>
      </w:pPr>
      <w:r w:rsidRPr="00760F1E">
        <w:rPr>
          <w:rFonts w:ascii="Times New Roman" w:hAnsi="Times New Roman"/>
          <w:sz w:val="25"/>
          <w:szCs w:val="25"/>
        </w:rPr>
        <w:tab/>
        <w:t>Podobným způsobem jako v Siemens-</w:t>
      </w:r>
      <w:proofErr w:type="spellStart"/>
      <w:r w:rsidRPr="00760F1E">
        <w:rPr>
          <w:rFonts w:ascii="Times New Roman" w:hAnsi="Times New Roman"/>
          <w:sz w:val="25"/>
          <w:szCs w:val="25"/>
        </w:rPr>
        <w:t>Schuckertových</w:t>
      </w:r>
      <w:proofErr w:type="spellEnd"/>
      <w:r w:rsidRPr="00760F1E">
        <w:rPr>
          <w:rFonts w:ascii="Times New Roman" w:hAnsi="Times New Roman"/>
          <w:sz w:val="25"/>
          <w:szCs w:val="25"/>
        </w:rPr>
        <w:t xml:space="preserve"> závodech postupuje se při zaměstnávání slepců i v ostatních továrnách v Německu, kde umístěno jest dnes již na 2000 válečných i civilních slepců a jiných těžkých poškozenců.</w:t>
      </w:r>
    </w:p>
    <w:p w:rsidR="00356BC4" w:rsidRPr="00760F1E" w:rsidRDefault="00356BC4" w:rsidP="00356BC4">
      <w:pPr>
        <w:jc w:val="both"/>
        <w:rPr>
          <w:rFonts w:ascii="Times New Roman" w:hAnsi="Times New Roman"/>
          <w:sz w:val="25"/>
          <w:szCs w:val="25"/>
        </w:rPr>
      </w:pPr>
      <w:r w:rsidRPr="00760F1E">
        <w:rPr>
          <w:rFonts w:ascii="Times New Roman" w:hAnsi="Times New Roman"/>
          <w:sz w:val="25"/>
          <w:szCs w:val="25"/>
        </w:rPr>
        <w:t>Ministerstva obchodu a vyučování v Německu jmenovala zvláštní výbor k prozkoumání pracovních možností pro slepé v živnostech a továrnách. Tento výbor sestavil výsledky svých pokusů do zvláštního seznamu, podle kterého se pro slepce hodí zejména práce při zpracování kamene, při výrobě porculánového zboží, ocelových per, kovových knoflíků, žárovek, hodin, hudebních a optických nástrojů, mýdla, textilního zboží, matrací, čokolády a cukroví, v kartonážnictví, v průmyslu tabákovém, obuvnickém a zejména v kovoprůmyslu. Obecně řečeno jsou pro slepce způsobilé především takové práce, jež vyžadují výkonu stále stejně se opakujícího a které jsou přiměřeně jednoduché. Podle dosavadních zkušeností jsou to zvláště: balení, počítání, skládání, plnění, rozmělňování, kontrolní přeměřování a jiné práce podobné, jež se konají beze strojů. Z prací u strojů jsou pro slepce nejvhodnější v kovoprůmyslu ty, při nichž se obráběcími stroji vrtají, vyrážejí, hoblují, soustruhují a všelijak jinak ve velkých masách upravuji různé drobné kovové součástky.</w:t>
      </w:r>
    </w:p>
    <w:p w:rsidR="00356BC4" w:rsidRPr="00760F1E" w:rsidRDefault="00356BC4" w:rsidP="00356BC4">
      <w:pPr>
        <w:jc w:val="both"/>
        <w:rPr>
          <w:rFonts w:ascii="Times New Roman" w:hAnsi="Times New Roman"/>
          <w:sz w:val="25"/>
          <w:szCs w:val="25"/>
        </w:rPr>
      </w:pPr>
      <w:r w:rsidRPr="00760F1E">
        <w:rPr>
          <w:rFonts w:ascii="Times New Roman" w:hAnsi="Times New Roman"/>
          <w:sz w:val="25"/>
          <w:szCs w:val="25"/>
        </w:rPr>
        <w:tab/>
        <w:t>I když bylo několikaletými pokusy dokázáno, že slepci mohou zcela dobře pracovati v továrnách, měli přece zaměstnavatelé ještě různ</w:t>
      </w:r>
      <w:r w:rsidR="00590E8D">
        <w:rPr>
          <w:rFonts w:ascii="Times New Roman" w:hAnsi="Times New Roman"/>
          <w:sz w:val="25"/>
          <w:szCs w:val="25"/>
        </w:rPr>
        <w:t>é vážné námitky proti připuštění</w:t>
      </w:r>
      <w:r w:rsidRPr="00760F1E">
        <w:rPr>
          <w:rFonts w:ascii="Times New Roman" w:hAnsi="Times New Roman"/>
          <w:sz w:val="25"/>
          <w:szCs w:val="25"/>
        </w:rPr>
        <w:t xml:space="preserve"> slepců do továren. Předně, že předpisy o úrazovém pojištění dělnictva nedovolují takového zaměstnávání slepců. Bylo však u německé říš. úrazové pojišťovny dosaženo, že svolila k tomu, aby slepci byli připuštěni do těch podniků, ve kterých dle souhlasného názoru stát. živnostenského inspektora a technického úředníka příslušného odboru, není zaměstnáni nevidomých spojeno se zvláštním nebezpečím. Zaměstnavatelé se pak záhy přesvědčili, že nevidomí dělníci jsou nejopatrnějšími pracovníky jejich závodů, neboť ztráta zraku zdvojnásobila jejich bdělost</w:t>
      </w:r>
    </w:p>
    <w:p w:rsidR="00535EED" w:rsidRPr="00760F1E" w:rsidRDefault="00356BC4" w:rsidP="00535EED">
      <w:pPr>
        <w:jc w:val="both"/>
        <w:rPr>
          <w:rFonts w:ascii="Times New Roman" w:hAnsi="Times New Roman"/>
          <w:sz w:val="25"/>
          <w:szCs w:val="25"/>
        </w:rPr>
      </w:pPr>
      <w:r w:rsidRPr="00760F1E">
        <w:rPr>
          <w:rFonts w:ascii="Times New Roman" w:hAnsi="Times New Roman"/>
          <w:sz w:val="25"/>
          <w:szCs w:val="25"/>
        </w:rPr>
        <w:tab/>
        <w:t xml:space="preserve">Dále pochybovali zaměstnavatelé o výkonnosti nevidomých a obávali se, že se na nich požaduje, aby se z jejich výdělečných podniků staly instituce dobročinné. </w:t>
      </w:r>
      <w:proofErr w:type="spellStart"/>
      <w:r w:rsidRPr="00760F1E">
        <w:rPr>
          <w:rFonts w:ascii="Times New Roman" w:hAnsi="Times New Roman"/>
          <w:sz w:val="25"/>
          <w:szCs w:val="25"/>
        </w:rPr>
        <w:t>Prakse</w:t>
      </w:r>
      <w:proofErr w:type="spellEnd"/>
      <w:r w:rsidRPr="00760F1E">
        <w:rPr>
          <w:rFonts w:ascii="Times New Roman" w:hAnsi="Times New Roman"/>
          <w:sz w:val="25"/>
          <w:szCs w:val="25"/>
        </w:rPr>
        <w:t xml:space="preserve"> opět ukázala že slepci se osvědčili výbornými a pilnými pracovníky všude tam, kde k vhodné práci byl dán pravý člověk. Nevidomý pracuje pozorně a soustředěně, nejsa rušen zrakovými vjemy; dává si všemožně záležeti, aby nepozbyl místa věda, že má volbu povolání velmi omezenu. Nevidomí dělníci také sami žádali, aby byli placeni </w:t>
      </w:r>
      <w:r w:rsidR="00535EED" w:rsidRPr="00760F1E">
        <w:rPr>
          <w:rFonts w:ascii="Times New Roman" w:hAnsi="Times New Roman"/>
          <w:sz w:val="25"/>
          <w:szCs w:val="25"/>
        </w:rPr>
        <w:t>jen za skutečné své výkony t.j. aby měli mzdu úkolovou nebo hodinovou, neboť jedině tak se může udržeti a rozšiřovali umisťováni slepců do továren.</w:t>
      </w:r>
    </w:p>
    <w:p w:rsidR="00535EED" w:rsidRPr="00760F1E" w:rsidRDefault="00C64391" w:rsidP="00535EED">
      <w:pPr>
        <w:jc w:val="both"/>
        <w:rPr>
          <w:rFonts w:ascii="Times New Roman" w:hAnsi="Times New Roman"/>
          <w:sz w:val="25"/>
          <w:szCs w:val="25"/>
        </w:rPr>
      </w:pPr>
      <w:r>
        <w:rPr>
          <w:rFonts w:ascii="Times New Roman" w:hAnsi="Times New Roman"/>
          <w:sz w:val="25"/>
          <w:szCs w:val="25"/>
        </w:rPr>
        <w:tab/>
      </w:r>
      <w:r w:rsidR="00535EED" w:rsidRPr="00760F1E">
        <w:rPr>
          <w:rFonts w:ascii="Times New Roman" w:hAnsi="Times New Roman"/>
          <w:sz w:val="25"/>
          <w:szCs w:val="25"/>
        </w:rPr>
        <w:t>K rychlejšímu a vydatnějšímu přijímání válečných i civilních slepců do průmyslových závodů pomáhá zákon německé říš. vlády ze dne 6. dubna 1920, kterým se zavádí povinné zaměstnávání těžkých poškozenců v továrnách. Těžce poškozenými osobami se podle tohoto zákona rozumějí všechny vojenské osoby, propuštěné s 50%ní nebo větší vojenskou rentou, jakož i takoví poškozenci úrazoví, kteří dostávají větší než 50%ní úrazovou rentu. Jim na roveň postaveni jsou též slepci civilní. Prováděcími nařízeními říš. ministerstva práce k uvedenému zákonu bylo přikázáno, aby každý sou</w:t>
      </w:r>
      <w:r w:rsidR="00535EED" w:rsidRPr="00760F1E">
        <w:rPr>
          <w:rFonts w:ascii="Times New Roman" w:hAnsi="Times New Roman"/>
          <w:sz w:val="25"/>
          <w:szCs w:val="25"/>
        </w:rPr>
        <w:softHyphen/>
        <w:t>kromý zaměstnavatel přijal na 20 - 50 zaměstnanců jednoho a na každých dalších 50 osob dalšího těžkého poškozence. Hlavní úřadovny pro válečné poškozence mají ve svém okrsku evidenci všech obsazených i volných míst, vyhražených těžkým poškozencům, jež dosazuji na uprázdněná místa, přemísťují je podle potřeby, starajíce se i jinak o jejich další osudy.</w:t>
      </w:r>
    </w:p>
    <w:p w:rsidR="00535EED" w:rsidRPr="00760F1E" w:rsidRDefault="00C64391" w:rsidP="00535EED">
      <w:pPr>
        <w:jc w:val="both"/>
        <w:rPr>
          <w:rFonts w:ascii="Times New Roman" w:hAnsi="Times New Roman"/>
          <w:sz w:val="25"/>
          <w:szCs w:val="25"/>
        </w:rPr>
      </w:pPr>
      <w:r>
        <w:rPr>
          <w:rFonts w:ascii="Times New Roman" w:hAnsi="Times New Roman"/>
          <w:sz w:val="25"/>
          <w:szCs w:val="25"/>
        </w:rPr>
        <w:tab/>
      </w:r>
      <w:r w:rsidR="00535EED" w:rsidRPr="00760F1E">
        <w:rPr>
          <w:rFonts w:ascii="Times New Roman" w:hAnsi="Times New Roman"/>
          <w:sz w:val="25"/>
          <w:szCs w:val="25"/>
        </w:rPr>
        <w:t xml:space="preserve">Příznivé zprávy o výsledcích docílených při zaměstnávání nevidomých v průmyslových závodech v Německu, </w:t>
      </w:r>
      <w:r w:rsidR="00CA5303">
        <w:rPr>
          <w:rFonts w:ascii="Times New Roman" w:hAnsi="Times New Roman"/>
          <w:sz w:val="25"/>
          <w:szCs w:val="25"/>
        </w:rPr>
        <w:t>v</w:t>
      </w:r>
      <w:r w:rsidR="00535EED" w:rsidRPr="00760F1E">
        <w:rPr>
          <w:rFonts w:ascii="Times New Roman" w:hAnsi="Times New Roman"/>
          <w:sz w:val="25"/>
          <w:szCs w:val="25"/>
        </w:rPr>
        <w:t>e Spojených státech Severoame</w:t>
      </w:r>
      <w:r w:rsidR="00535EED" w:rsidRPr="00760F1E">
        <w:rPr>
          <w:rFonts w:ascii="Times New Roman" w:hAnsi="Times New Roman"/>
          <w:sz w:val="25"/>
          <w:szCs w:val="25"/>
        </w:rPr>
        <w:softHyphen/>
        <w:t>rických, v Anglii i Francii, povzbudily Čsl. ústřední péči o slepé v Praze roku 1924 k zahájení podobných zkoušek též v Československé republice. Tyto zkoušky se až dosud vydařily a plně uspokojily.</w:t>
      </w:r>
    </w:p>
    <w:p w:rsidR="00535EED" w:rsidRPr="00760F1E" w:rsidRDefault="00C64391" w:rsidP="00535EED">
      <w:pPr>
        <w:jc w:val="both"/>
        <w:rPr>
          <w:rFonts w:ascii="Times New Roman" w:hAnsi="Times New Roman"/>
          <w:sz w:val="25"/>
          <w:szCs w:val="25"/>
        </w:rPr>
      </w:pPr>
      <w:r>
        <w:rPr>
          <w:rFonts w:ascii="Times New Roman" w:hAnsi="Times New Roman"/>
          <w:sz w:val="25"/>
          <w:szCs w:val="25"/>
        </w:rPr>
        <w:tab/>
      </w:r>
      <w:r w:rsidR="00535EED" w:rsidRPr="00760F1E">
        <w:rPr>
          <w:rFonts w:ascii="Times New Roman" w:hAnsi="Times New Roman"/>
          <w:sz w:val="25"/>
          <w:szCs w:val="25"/>
        </w:rPr>
        <w:t>Tabáková továrna v Českých Budějovicích zaměstnává od ledna 1925 dvě nevidomé dívky navlékáním stébel do slámek pro viržinské doutníky. Obě navléknou denně hmatem stejné množství slámek jako vidomé dělnice t.j. asi 12000 kusů ve váze 2.70 kg. — Od srpna 1926 přijímáni jsou ne</w:t>
      </w:r>
      <w:r w:rsidR="00535EED" w:rsidRPr="00760F1E">
        <w:rPr>
          <w:rFonts w:ascii="Times New Roman" w:hAnsi="Times New Roman"/>
          <w:sz w:val="25"/>
          <w:szCs w:val="25"/>
        </w:rPr>
        <w:softHyphen/>
        <w:t>vidomí v Baťových závodech ve Zlíně na Moravě, kde pracují dnes 23 slepé i polovidomé ženy a muži. Ženy přidělovány jsou nejvíce do kar</w:t>
      </w:r>
      <w:r w:rsidR="00535EED" w:rsidRPr="00760F1E">
        <w:rPr>
          <w:rFonts w:ascii="Times New Roman" w:hAnsi="Times New Roman"/>
          <w:sz w:val="25"/>
          <w:szCs w:val="25"/>
        </w:rPr>
        <w:softHyphen/>
        <w:t>tonáže. Denně olepí až 5000 kusů krabic. Jiné dělnice šněrují a zapínají obuv, rozlepují paty u dámských střevíčků apod. Nevidomí muži jsou zaměstnáni ve skladišti. — Továrna Českomoravská-Kolben ve Vysočanech přijala od listopadu 1925 postupně 6 nevidomých mužů a svěřila jim balení zboží ve skladišti, upravování a sestavování různých druhů pojistek a svorek k telefonům a elektrickému osvětlení. Zde nevidomí se zapracovali překvapujícím způsobem při montáži některých druhů mate</w:t>
      </w:r>
      <w:r w:rsidR="00535EED" w:rsidRPr="00760F1E">
        <w:rPr>
          <w:rFonts w:ascii="Times New Roman" w:hAnsi="Times New Roman"/>
          <w:sz w:val="25"/>
          <w:szCs w:val="25"/>
        </w:rPr>
        <w:softHyphen/>
        <w:t xml:space="preserve">riálu, takže jejich výkon předčí značně (až o 40%) výkon zapracovaných dělnic. Ředitelství továrny sděluje, že slepci pracují spolehlivě a důkladně a proto je doporučuje zvláště k podobným hromadným </w:t>
      </w:r>
      <w:proofErr w:type="spellStart"/>
      <w:r w:rsidR="00535EED" w:rsidRPr="00760F1E">
        <w:rPr>
          <w:rFonts w:ascii="Times New Roman" w:hAnsi="Times New Roman"/>
          <w:sz w:val="25"/>
          <w:szCs w:val="25"/>
        </w:rPr>
        <w:t>pracem</w:t>
      </w:r>
      <w:proofErr w:type="spellEnd"/>
      <w:r w:rsidR="00535EED" w:rsidRPr="00760F1E">
        <w:rPr>
          <w:rFonts w:ascii="Times New Roman" w:hAnsi="Times New Roman"/>
          <w:sz w:val="25"/>
          <w:szCs w:val="25"/>
        </w:rPr>
        <w:t>. — V po</w:t>
      </w:r>
      <w:r w:rsidR="00535EED" w:rsidRPr="00760F1E">
        <w:rPr>
          <w:rFonts w:ascii="Times New Roman" w:hAnsi="Times New Roman"/>
          <w:sz w:val="25"/>
          <w:szCs w:val="25"/>
        </w:rPr>
        <w:softHyphen/>
        <w:t>sledních 6 měsících zaměstnaly: Továrna na margarin "Sana" v Hloubětíně jednoho polovidomého dělníka různými pracemi na dvoře a ve skladišti, továrna na mýdlo "Helada</w:t>
      </w:r>
      <w:r w:rsidR="00FF03A9" w:rsidRPr="00760F1E">
        <w:rPr>
          <w:rFonts w:ascii="Times New Roman" w:hAnsi="Times New Roman"/>
          <w:sz w:val="25"/>
          <w:szCs w:val="25"/>
        </w:rPr>
        <w:t>"</w:t>
      </w:r>
      <w:r w:rsidR="00535EED" w:rsidRPr="00760F1E">
        <w:rPr>
          <w:rFonts w:ascii="Times New Roman" w:hAnsi="Times New Roman"/>
          <w:sz w:val="25"/>
          <w:szCs w:val="25"/>
        </w:rPr>
        <w:t xml:space="preserve"> v </w:t>
      </w:r>
      <w:proofErr w:type="spellStart"/>
      <w:r w:rsidR="00535EED" w:rsidRPr="00760F1E">
        <w:rPr>
          <w:rFonts w:ascii="Times New Roman" w:hAnsi="Times New Roman"/>
          <w:sz w:val="25"/>
          <w:szCs w:val="25"/>
        </w:rPr>
        <w:t>Michli</w:t>
      </w:r>
      <w:proofErr w:type="spellEnd"/>
      <w:r w:rsidR="00535EED" w:rsidRPr="00760F1E">
        <w:rPr>
          <w:rFonts w:ascii="Times New Roman" w:hAnsi="Times New Roman"/>
          <w:sz w:val="25"/>
          <w:szCs w:val="25"/>
        </w:rPr>
        <w:t xml:space="preserve"> jednu nevidomou dívku lepením krabic v kartonáži, a továrna na krémy </w:t>
      </w:r>
      <w:r w:rsidR="00FF03A9" w:rsidRPr="00760F1E">
        <w:rPr>
          <w:rFonts w:ascii="Times New Roman" w:hAnsi="Times New Roman"/>
          <w:sz w:val="25"/>
          <w:szCs w:val="25"/>
        </w:rPr>
        <w:t>"</w:t>
      </w:r>
      <w:proofErr w:type="spellStart"/>
      <w:r w:rsidR="00535EED" w:rsidRPr="00760F1E">
        <w:rPr>
          <w:rFonts w:ascii="Times New Roman" w:hAnsi="Times New Roman"/>
          <w:sz w:val="25"/>
          <w:szCs w:val="25"/>
        </w:rPr>
        <w:t>Armada</w:t>
      </w:r>
      <w:proofErr w:type="spellEnd"/>
      <w:r w:rsidR="00535EED" w:rsidRPr="00760F1E">
        <w:rPr>
          <w:rFonts w:ascii="Times New Roman" w:hAnsi="Times New Roman"/>
          <w:sz w:val="25"/>
          <w:szCs w:val="25"/>
        </w:rPr>
        <w:t>" v Libni jednoho polovidomého dělníka stloukáním beden. — Podpůrnému spolku samo</w:t>
      </w:r>
      <w:r w:rsidR="00535EED" w:rsidRPr="00760F1E">
        <w:rPr>
          <w:rFonts w:ascii="Times New Roman" w:hAnsi="Times New Roman"/>
          <w:sz w:val="25"/>
          <w:szCs w:val="25"/>
        </w:rPr>
        <w:softHyphen/>
        <w:t xml:space="preserve">statných slepců se podařilo také umístiti letošního roku dvě nevidomé dívky v továrně na krémy Velkonákupního družstva ve Vysočanech. —  Klárův ústav slepců umístil 2 slepé ladiče pian v továrnách </w:t>
      </w:r>
      <w:proofErr w:type="spellStart"/>
      <w:r w:rsidR="00535EED" w:rsidRPr="00760F1E">
        <w:rPr>
          <w:rFonts w:ascii="Times New Roman" w:hAnsi="Times New Roman"/>
          <w:sz w:val="25"/>
          <w:szCs w:val="25"/>
        </w:rPr>
        <w:t>Petrof</w:t>
      </w:r>
      <w:proofErr w:type="spellEnd"/>
      <w:r w:rsidR="00535EED" w:rsidRPr="00760F1E">
        <w:rPr>
          <w:rFonts w:ascii="Times New Roman" w:hAnsi="Times New Roman"/>
          <w:sz w:val="25"/>
          <w:szCs w:val="25"/>
        </w:rPr>
        <w:t xml:space="preserve"> v Hradci Králové a </w:t>
      </w:r>
      <w:proofErr w:type="spellStart"/>
      <w:r w:rsidR="00535EED" w:rsidRPr="00760F1E">
        <w:rPr>
          <w:rFonts w:ascii="Times New Roman" w:hAnsi="Times New Roman"/>
          <w:sz w:val="25"/>
          <w:szCs w:val="25"/>
        </w:rPr>
        <w:t>Főrster</w:t>
      </w:r>
      <w:proofErr w:type="spellEnd"/>
      <w:r w:rsidR="00535EED" w:rsidRPr="00760F1E">
        <w:rPr>
          <w:rFonts w:ascii="Times New Roman" w:hAnsi="Times New Roman"/>
          <w:sz w:val="25"/>
          <w:szCs w:val="25"/>
        </w:rPr>
        <w:t xml:space="preserve"> v </w:t>
      </w:r>
      <w:proofErr w:type="spellStart"/>
      <w:r w:rsidR="00535EED" w:rsidRPr="00760F1E">
        <w:rPr>
          <w:rFonts w:ascii="Times New Roman" w:hAnsi="Times New Roman"/>
          <w:sz w:val="25"/>
          <w:szCs w:val="25"/>
        </w:rPr>
        <w:t>Georgswalde</w:t>
      </w:r>
      <w:proofErr w:type="spellEnd"/>
      <w:r w:rsidR="00535EED" w:rsidRPr="00760F1E">
        <w:rPr>
          <w:rFonts w:ascii="Times New Roman" w:hAnsi="Times New Roman"/>
          <w:sz w:val="25"/>
          <w:szCs w:val="25"/>
        </w:rPr>
        <w:t>.</w:t>
      </w:r>
    </w:p>
    <w:p w:rsidR="00760F1E" w:rsidRPr="00760F1E" w:rsidRDefault="00C64391" w:rsidP="00760F1E">
      <w:pPr>
        <w:jc w:val="both"/>
        <w:rPr>
          <w:rFonts w:ascii="Times New Roman" w:hAnsi="Times New Roman"/>
          <w:sz w:val="25"/>
          <w:szCs w:val="25"/>
        </w:rPr>
      </w:pPr>
      <w:r>
        <w:rPr>
          <w:rFonts w:ascii="Times New Roman" w:hAnsi="Times New Roman"/>
          <w:sz w:val="25"/>
          <w:szCs w:val="25"/>
        </w:rPr>
        <w:tab/>
      </w:r>
      <w:r w:rsidR="00535EED" w:rsidRPr="00760F1E">
        <w:rPr>
          <w:rFonts w:ascii="Times New Roman" w:hAnsi="Times New Roman"/>
          <w:sz w:val="25"/>
          <w:szCs w:val="25"/>
        </w:rPr>
        <w:t xml:space="preserve">Nevidomí dělnici v uvedených podnicích mají stejné povinnosti a práva jako jejich vidomí druhové, </w:t>
      </w:r>
      <w:r w:rsidR="00CA231C">
        <w:rPr>
          <w:rFonts w:ascii="Times New Roman" w:hAnsi="Times New Roman"/>
          <w:sz w:val="25"/>
          <w:szCs w:val="25"/>
        </w:rPr>
        <w:t>pracují za mzdu akordní</w:t>
      </w:r>
      <w:r w:rsidR="00535EED" w:rsidRPr="00760F1E">
        <w:rPr>
          <w:rFonts w:ascii="Times New Roman" w:hAnsi="Times New Roman"/>
          <w:sz w:val="25"/>
          <w:szCs w:val="25"/>
        </w:rPr>
        <w:t xml:space="preserve"> nebo hodinovou a jsou též účastni nemocenského i úrazového pojištěni. Státní orgány</w:t>
      </w:r>
      <w:r w:rsidR="00CA231C">
        <w:rPr>
          <w:rFonts w:ascii="Times New Roman" w:hAnsi="Times New Roman"/>
          <w:sz w:val="25"/>
          <w:szCs w:val="25"/>
        </w:rPr>
        <w:t xml:space="preserve"> živ</w:t>
      </w:r>
      <w:r w:rsidR="00CA231C">
        <w:rPr>
          <w:rFonts w:ascii="Times New Roman" w:hAnsi="Times New Roman"/>
          <w:sz w:val="25"/>
          <w:szCs w:val="25"/>
        </w:rPr>
        <w:softHyphen/>
        <w:t>nostenské inspekce a pojišť</w:t>
      </w:r>
      <w:r w:rsidR="00535EED" w:rsidRPr="00760F1E">
        <w:rPr>
          <w:rFonts w:ascii="Times New Roman" w:hAnsi="Times New Roman"/>
          <w:sz w:val="25"/>
          <w:szCs w:val="25"/>
        </w:rPr>
        <w:t>ovny nečiní v tomto směru zaměstnavatelům obtíží. V našem státě umisťováni jsou v průmyslových závodech slepci civilní, poněvadž o jejich zaopatřeni je dosud málo postaráno.</w:t>
      </w:r>
      <w:r w:rsidR="00760F1E" w:rsidRPr="00760F1E">
        <w:rPr>
          <w:rFonts w:ascii="Times New Roman" w:hAnsi="Times New Roman"/>
          <w:sz w:val="25"/>
          <w:szCs w:val="25"/>
        </w:rPr>
        <w:t xml:space="preserve"> Dosavadní praktické zkušenosti a příznivé výsledky v tomto novém oboru slepeckého zaměstnán</w:t>
      </w:r>
      <w:r w:rsidR="00CA231C">
        <w:rPr>
          <w:rFonts w:ascii="Times New Roman" w:hAnsi="Times New Roman"/>
          <w:sz w:val="25"/>
          <w:szCs w:val="25"/>
        </w:rPr>
        <w:t>í dokazují</w:t>
      </w:r>
      <w:r w:rsidR="00760F1E" w:rsidRPr="00760F1E">
        <w:rPr>
          <w:rFonts w:ascii="Times New Roman" w:hAnsi="Times New Roman"/>
          <w:sz w:val="25"/>
          <w:szCs w:val="25"/>
        </w:rPr>
        <w:t>, že i v našem průmyslovém státě možno tak jako v cizině užívati nevidomých dobře a bez jakýchkoliv ztrát pro zaměstnavatele při hromadné tovární výrobě a že naši slepí dělníci jsou také pozorní a pracovití.</w:t>
      </w:r>
    </w:p>
    <w:p w:rsidR="00760F1E" w:rsidRPr="00760F1E" w:rsidRDefault="00C64391" w:rsidP="00760F1E">
      <w:pPr>
        <w:jc w:val="both"/>
        <w:rPr>
          <w:rFonts w:ascii="Times New Roman" w:hAnsi="Times New Roman"/>
          <w:sz w:val="25"/>
          <w:szCs w:val="25"/>
        </w:rPr>
      </w:pPr>
      <w:r>
        <w:rPr>
          <w:rFonts w:ascii="Times New Roman" w:hAnsi="Times New Roman"/>
          <w:sz w:val="25"/>
          <w:szCs w:val="25"/>
        </w:rPr>
        <w:tab/>
      </w:r>
      <w:r w:rsidR="00760F1E" w:rsidRPr="00760F1E">
        <w:rPr>
          <w:rFonts w:ascii="Times New Roman" w:hAnsi="Times New Roman"/>
          <w:sz w:val="25"/>
          <w:szCs w:val="25"/>
        </w:rPr>
        <w:t>Avšak umísťování nevidomých v továrnách setkává se v našem státě se stejnými obtížemi jako tomu bylo na počátku v Německu. Slepí dělníci přijímáni jsou u nás prozatím jen z dobré vůle zaměstnavatelů. Akce čsl. ústřední péče o slepé dochází bohužel velmi malého porozumění kruhů zaměstnavatelských a je zapotřebí vždy dlouhého jednání než se podaří rozptýliti všechny obavy i nedůvěru a získati na zkoušku aspoň jedno místo pro nevidomého. A přece má účast slepců ve všeobecných povoláních v továrnách hluboký vliv na utváření jejich životních osudů, neboť tím slepec má zajištěnu trvalou práci, nemusí sháněti materiál a odbyt, nezávisí na nejistém výdělku, má určitý příjem, s nímž může počítati a nepotřebuje se obraceti o pomoc k dobročinným institucím. Nejvýše si však cení, že nepřijímá milodarů, ale že je placen za skutečnou práci, vydělá si svou vlastní pílí a zručností a je skutečně platným činitelem ve výrobním postupu. Již pouhá skutečnost, že pracuje mezi vidomými, že je s nimi placen dle stejných zásad a že má s nimi společné zájmy hospodářské i sociální, naplňuje nevidomého uspokojením a dává mu zapomenouti na rozdíl, kterým ho od vidoucích bolestně vyznačila příroda. Není to krásné rozřešení krise, v níž se octla typická řemesla slepecká?</w:t>
      </w:r>
    </w:p>
    <w:p w:rsidR="00760F1E" w:rsidRPr="00760F1E" w:rsidRDefault="00C64391" w:rsidP="00760F1E">
      <w:pPr>
        <w:jc w:val="both"/>
        <w:rPr>
          <w:rFonts w:ascii="Times New Roman" w:hAnsi="Times New Roman"/>
          <w:sz w:val="25"/>
          <w:szCs w:val="25"/>
        </w:rPr>
      </w:pPr>
      <w:r>
        <w:rPr>
          <w:rFonts w:ascii="Times New Roman" w:hAnsi="Times New Roman"/>
          <w:sz w:val="25"/>
          <w:szCs w:val="25"/>
        </w:rPr>
        <w:tab/>
      </w:r>
      <w:r w:rsidR="00760F1E" w:rsidRPr="00760F1E">
        <w:rPr>
          <w:rFonts w:ascii="Times New Roman" w:hAnsi="Times New Roman"/>
          <w:sz w:val="25"/>
          <w:szCs w:val="25"/>
        </w:rPr>
        <w:t>V Německu a po něm hlavně v Americe se ukázalo, že existuje mnoho oborů, v nichž nevidomý je schopen pracovati. Jsou to nejrůznější druhy práce, velmi často takové, jež se zdají přímo neuvěřitelnými a nepochopitelnými pro toho, kdo se otázkou tou sám prakticky nezabýval. A zde je kámen úrazu. Nelze si vysvětliti jinak, než snad neporozuměním a neochotou, typickou odpověď zaměstnavatelů, že u nich je to naprosto nemožné, vůbec vyloučeno, že v jejich závodech není práce, jež by mohla býti konána bez kontroly zraku a že nelze ani pokus v tom směru učiniti. A tak máme smutný výsledek, že za 4 roky, kdy se u nás propaguje tato otázka, podařilo se v celé naší republice umístiti v průmyslu jen 38 nevidomých.</w:t>
      </w:r>
    </w:p>
    <w:p w:rsidR="00535EED" w:rsidRDefault="00C64391" w:rsidP="00760F1E">
      <w:pPr>
        <w:jc w:val="both"/>
        <w:rPr>
          <w:rFonts w:ascii="Times New Roman" w:hAnsi="Times New Roman"/>
          <w:sz w:val="25"/>
          <w:szCs w:val="25"/>
        </w:rPr>
      </w:pPr>
      <w:r>
        <w:rPr>
          <w:rFonts w:ascii="Times New Roman" w:hAnsi="Times New Roman"/>
          <w:sz w:val="25"/>
          <w:szCs w:val="25"/>
        </w:rPr>
        <w:tab/>
      </w:r>
      <w:r w:rsidR="00760F1E" w:rsidRPr="00760F1E">
        <w:rPr>
          <w:rFonts w:ascii="Times New Roman" w:hAnsi="Times New Roman"/>
          <w:sz w:val="25"/>
          <w:szCs w:val="25"/>
        </w:rPr>
        <w:t xml:space="preserve">Zaměstnávání slepců pracemi osob vidoucích má pro celou veřejnost ten mravní význam, že se prací nevidomých přímo názorně ukazuje, jak málo je vad, které by člověku vskutku znemožňovaly </w:t>
      </w:r>
      <w:proofErr w:type="spellStart"/>
      <w:r w:rsidR="00760F1E" w:rsidRPr="00760F1E">
        <w:rPr>
          <w:rFonts w:ascii="Times New Roman" w:hAnsi="Times New Roman"/>
          <w:sz w:val="25"/>
          <w:szCs w:val="25"/>
        </w:rPr>
        <w:t>příspívati</w:t>
      </w:r>
      <w:proofErr w:type="spellEnd"/>
      <w:r w:rsidR="00760F1E" w:rsidRPr="00760F1E">
        <w:rPr>
          <w:rFonts w:ascii="Times New Roman" w:hAnsi="Times New Roman"/>
          <w:sz w:val="25"/>
          <w:szCs w:val="25"/>
        </w:rPr>
        <w:t xml:space="preserve"> podle jeho sil ke tvoření materielních i mravních hodnot lidské společnosti. - Čsl. ústřední péče o slepé je vděčna všem zaměstnavatelům, kteří dosud vyhověli její žádosti a přijali ochotně nevidomé do svých podniků a prosí pp. továrníky, ředitele, inženýry, dílovedoucí, kteří by o zaměstnávání slepců jevili praktický zájem, aby se obraceli se svými dotazy a přáními přímo na její kancelář v Praze-III. Chotkova silnice čís. 8, číslo telefonu 241-25., nebo na ředitelství Klárova ústavu slepců v Praze-III. Na Klárově čp. 131., telefon číslo 202-68.</w:t>
      </w:r>
    </w:p>
    <w:p w:rsidR="00C64391" w:rsidRDefault="00C64391" w:rsidP="00760F1E">
      <w:pPr>
        <w:jc w:val="both"/>
        <w:rPr>
          <w:rFonts w:ascii="Times New Roman" w:hAnsi="Times New Roman"/>
          <w:sz w:val="25"/>
          <w:szCs w:val="25"/>
        </w:rPr>
      </w:pPr>
    </w:p>
    <w:p w:rsidR="00C64391" w:rsidRDefault="00C64391" w:rsidP="00760F1E">
      <w:pPr>
        <w:jc w:val="both"/>
        <w:rPr>
          <w:rFonts w:ascii="Times New Roman" w:hAnsi="Times New Roman"/>
          <w:sz w:val="25"/>
          <w:szCs w:val="25"/>
        </w:rPr>
      </w:pPr>
    </w:p>
    <w:p w:rsidR="00C64391" w:rsidRDefault="00C64391" w:rsidP="00760F1E">
      <w:pPr>
        <w:jc w:val="both"/>
        <w:rPr>
          <w:rFonts w:ascii="Times New Roman" w:hAnsi="Times New Roman"/>
          <w:sz w:val="25"/>
          <w:szCs w:val="25"/>
        </w:rPr>
      </w:pPr>
    </w:p>
    <w:p w:rsidR="00C64391" w:rsidRDefault="00C64391" w:rsidP="00760F1E">
      <w:pPr>
        <w:jc w:val="both"/>
        <w:rPr>
          <w:rFonts w:ascii="Times New Roman" w:hAnsi="Times New Roman"/>
          <w:sz w:val="25"/>
          <w:szCs w:val="25"/>
        </w:rPr>
      </w:pPr>
    </w:p>
    <w:p w:rsidR="00C64391" w:rsidRDefault="00C64391" w:rsidP="00760F1E">
      <w:pPr>
        <w:jc w:val="both"/>
        <w:rPr>
          <w:rFonts w:ascii="Times New Roman" w:hAnsi="Times New Roman"/>
          <w:sz w:val="25"/>
          <w:szCs w:val="25"/>
        </w:rPr>
      </w:pPr>
    </w:p>
    <w:p w:rsidR="00C64391" w:rsidRPr="00C64391" w:rsidRDefault="00C64391" w:rsidP="00C64391">
      <w:pPr>
        <w:jc w:val="center"/>
        <w:rPr>
          <w:rFonts w:ascii="Times New Roman" w:hAnsi="Times New Roman"/>
          <w:b/>
          <w:sz w:val="40"/>
          <w:szCs w:val="40"/>
        </w:rPr>
      </w:pPr>
      <w:r w:rsidRPr="00C64391">
        <w:rPr>
          <w:rFonts w:ascii="Times New Roman" w:hAnsi="Times New Roman"/>
          <w:b/>
          <w:sz w:val="40"/>
          <w:szCs w:val="40"/>
        </w:rPr>
        <w:t>VÝROČNÍ ZPRÁVA ZA ROK 1928.</w:t>
      </w:r>
    </w:p>
    <w:p w:rsidR="00C64391" w:rsidRPr="00C64391" w:rsidRDefault="00C64391" w:rsidP="00C64391">
      <w:pPr>
        <w:jc w:val="both"/>
        <w:rPr>
          <w:rFonts w:ascii="Times New Roman" w:hAnsi="Times New Roman"/>
          <w:sz w:val="25"/>
          <w:szCs w:val="25"/>
        </w:rPr>
      </w:pPr>
    </w:p>
    <w:p w:rsidR="00C64391" w:rsidRPr="00C64391" w:rsidRDefault="00C64391" w:rsidP="00AD0D91">
      <w:pPr>
        <w:spacing w:after="40" w:line="240" w:lineRule="auto"/>
        <w:jc w:val="both"/>
        <w:rPr>
          <w:rFonts w:ascii="Times New Roman" w:hAnsi="Times New Roman"/>
          <w:sz w:val="25"/>
          <w:szCs w:val="25"/>
        </w:rPr>
      </w:pPr>
      <w:r w:rsidRPr="00C64391">
        <w:rPr>
          <w:rFonts w:ascii="Times New Roman" w:hAnsi="Times New Roman"/>
          <w:sz w:val="25"/>
          <w:szCs w:val="25"/>
        </w:rPr>
        <w:t xml:space="preserve">Podávajíce zprávu za minulý rok 1928 (96. rok spolkový), omezujeme se na stručný přehled. Záležitosti, jež jsou </w:t>
      </w:r>
      <w:proofErr w:type="spellStart"/>
      <w:r w:rsidRPr="00C64391">
        <w:rPr>
          <w:rFonts w:ascii="Times New Roman" w:hAnsi="Times New Roman"/>
          <w:sz w:val="25"/>
          <w:szCs w:val="25"/>
        </w:rPr>
        <w:t>vyhraženy</w:t>
      </w:r>
      <w:proofErr w:type="spellEnd"/>
      <w:r w:rsidRPr="00C64391">
        <w:rPr>
          <w:rFonts w:ascii="Times New Roman" w:hAnsi="Times New Roman"/>
          <w:sz w:val="25"/>
          <w:szCs w:val="25"/>
        </w:rPr>
        <w:t xml:space="preserve"> ředitelstvu, byly projednány na 4 schůzích a to dne 18. února, 10. května, 18. října a 13. prosince. Členství v ředitelstvu se vzdal senátní president </w:t>
      </w:r>
      <w:proofErr w:type="spellStart"/>
      <w:r w:rsidRPr="00C64391">
        <w:rPr>
          <w:rFonts w:ascii="Times New Roman" w:hAnsi="Times New Roman"/>
          <w:sz w:val="25"/>
          <w:szCs w:val="25"/>
        </w:rPr>
        <w:t>nejv</w:t>
      </w:r>
      <w:proofErr w:type="spellEnd"/>
      <w:r w:rsidRPr="00C64391">
        <w:rPr>
          <w:rFonts w:ascii="Times New Roman" w:hAnsi="Times New Roman"/>
          <w:sz w:val="25"/>
          <w:szCs w:val="25"/>
        </w:rPr>
        <w:t xml:space="preserve">. správního soudu v. v. pan Bedřich Říha, advokát v Praze, jenž byl i právním zástupcem ústavu. Na jeho místo byl zvolen p. JUDr. Jiří </w:t>
      </w:r>
      <w:proofErr w:type="spellStart"/>
      <w:r w:rsidRPr="00C64391">
        <w:rPr>
          <w:rFonts w:ascii="Times New Roman" w:hAnsi="Times New Roman"/>
          <w:sz w:val="25"/>
          <w:szCs w:val="25"/>
        </w:rPr>
        <w:t>Motejl</w:t>
      </w:r>
      <w:proofErr w:type="spellEnd"/>
      <w:r w:rsidRPr="00C64391">
        <w:rPr>
          <w:rFonts w:ascii="Times New Roman" w:hAnsi="Times New Roman"/>
          <w:sz w:val="25"/>
          <w:szCs w:val="25"/>
        </w:rPr>
        <w:t>, advokát v Praze, jenž převzal zároveň funkci právního zástupce ústavu.</w:t>
      </w:r>
    </w:p>
    <w:p w:rsidR="00C64391" w:rsidRP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 xml:space="preserve">Čestnými členy byli zvoleni pánové: předseda, univ. prof. MUDr. 0takar </w:t>
      </w:r>
      <w:proofErr w:type="spellStart"/>
      <w:r w:rsidRPr="00C64391">
        <w:rPr>
          <w:rFonts w:ascii="Times New Roman" w:hAnsi="Times New Roman"/>
          <w:sz w:val="25"/>
          <w:szCs w:val="25"/>
        </w:rPr>
        <w:t>Lešer</w:t>
      </w:r>
      <w:proofErr w:type="spellEnd"/>
      <w:r w:rsidRPr="00C64391">
        <w:rPr>
          <w:rFonts w:ascii="Times New Roman" w:hAnsi="Times New Roman"/>
          <w:sz w:val="25"/>
          <w:szCs w:val="25"/>
        </w:rPr>
        <w:t xml:space="preserve">, místopředseda nakladatel a majitel knihtiskárny Edvard </w:t>
      </w:r>
      <w:proofErr w:type="spellStart"/>
      <w:r w:rsidRPr="00C64391">
        <w:rPr>
          <w:rFonts w:ascii="Times New Roman" w:hAnsi="Times New Roman"/>
          <w:sz w:val="25"/>
          <w:szCs w:val="25"/>
        </w:rPr>
        <w:t>Leschinger</w:t>
      </w:r>
      <w:proofErr w:type="spellEnd"/>
      <w:r w:rsidRPr="00C64391">
        <w:rPr>
          <w:rFonts w:ascii="Times New Roman" w:hAnsi="Times New Roman"/>
          <w:sz w:val="25"/>
          <w:szCs w:val="25"/>
        </w:rPr>
        <w:t xml:space="preserve">, zemský sekční </w:t>
      </w:r>
      <w:proofErr w:type="spellStart"/>
      <w:r w:rsidRPr="00C64391">
        <w:rPr>
          <w:rFonts w:ascii="Times New Roman" w:hAnsi="Times New Roman"/>
          <w:sz w:val="25"/>
          <w:szCs w:val="25"/>
        </w:rPr>
        <w:t>šef</w:t>
      </w:r>
      <w:proofErr w:type="spellEnd"/>
      <w:r w:rsidRPr="00C64391">
        <w:rPr>
          <w:rFonts w:ascii="Times New Roman" w:hAnsi="Times New Roman"/>
          <w:sz w:val="25"/>
          <w:szCs w:val="25"/>
        </w:rPr>
        <w:t xml:space="preserve"> JUDr. Jan Kolínský a náměstek primátora hlav. města Prahy Ferdinand Kellner za dobrodiní, prokazovaná po dlouhá léta ústavu a jeho chovancům. Předseda p. univ. prof. MUDr. Otakar </w:t>
      </w:r>
      <w:proofErr w:type="spellStart"/>
      <w:r w:rsidRPr="00C64391">
        <w:rPr>
          <w:rFonts w:ascii="Times New Roman" w:hAnsi="Times New Roman"/>
          <w:sz w:val="25"/>
          <w:szCs w:val="25"/>
        </w:rPr>
        <w:t>Lešer</w:t>
      </w:r>
      <w:proofErr w:type="spellEnd"/>
      <w:r w:rsidRPr="00C64391">
        <w:rPr>
          <w:rFonts w:ascii="Times New Roman" w:hAnsi="Times New Roman"/>
          <w:sz w:val="25"/>
          <w:szCs w:val="25"/>
        </w:rPr>
        <w:t xml:space="preserve">, jehož funkční období končilo v roce 1928, byl na schůzi konané dne 10. května zvolen předsedou na další tříletí. Ve schůzi konané dne 18. února byli zvoleni na další tříletí i dosavadní členové pánové Oldřich </w:t>
      </w:r>
      <w:proofErr w:type="spellStart"/>
      <w:r w:rsidRPr="00C64391">
        <w:rPr>
          <w:rFonts w:ascii="Times New Roman" w:hAnsi="Times New Roman"/>
          <w:sz w:val="25"/>
          <w:szCs w:val="25"/>
        </w:rPr>
        <w:t>Šustera</w:t>
      </w:r>
      <w:proofErr w:type="spellEnd"/>
      <w:r w:rsidRPr="00C64391">
        <w:rPr>
          <w:rFonts w:ascii="Times New Roman" w:hAnsi="Times New Roman"/>
          <w:sz w:val="25"/>
          <w:szCs w:val="25"/>
        </w:rPr>
        <w:t>, zemský vrchní účetní rada v Praze a p. PhDr. František Kameníček, profesor české techniky v Brně.</w:t>
      </w:r>
    </w:p>
    <w:p w:rsidR="00C64391" w:rsidRPr="00C64391" w:rsidRDefault="00C64391" w:rsidP="00AD0D91">
      <w:pPr>
        <w:spacing w:after="40" w:line="240" w:lineRule="auto"/>
        <w:jc w:val="both"/>
        <w:rPr>
          <w:rFonts w:ascii="Times New Roman" w:hAnsi="Times New Roman"/>
          <w:sz w:val="25"/>
          <w:szCs w:val="25"/>
        </w:rPr>
      </w:pPr>
      <w:r w:rsidRPr="00C64391">
        <w:rPr>
          <w:rFonts w:ascii="Times New Roman" w:hAnsi="Times New Roman"/>
          <w:sz w:val="25"/>
          <w:szCs w:val="25"/>
        </w:rPr>
        <w:t xml:space="preserve">Péče o chovance soustřeďovala se jako každoročně na </w:t>
      </w:r>
      <w:proofErr w:type="spellStart"/>
      <w:r w:rsidRPr="00C64391">
        <w:rPr>
          <w:rFonts w:ascii="Times New Roman" w:hAnsi="Times New Roman"/>
          <w:sz w:val="25"/>
          <w:szCs w:val="25"/>
        </w:rPr>
        <w:t>theoretické</w:t>
      </w:r>
      <w:proofErr w:type="spellEnd"/>
      <w:r w:rsidRPr="00C64391">
        <w:rPr>
          <w:rFonts w:ascii="Times New Roman" w:hAnsi="Times New Roman"/>
          <w:sz w:val="25"/>
          <w:szCs w:val="25"/>
        </w:rPr>
        <w:t xml:space="preserve"> vzdělání, technický výcvik, péči o zdraví chovanců, zajišťování existence vystupujících a dříve již z ústavu vystouplých chovanců, kteří si zařídili vlastní výrobny.</w:t>
      </w:r>
    </w:p>
    <w:p w:rsidR="00C64391" w:rsidRP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Hlavní ústav pečoval o 131 chovance (67 hochů a 64 dívky), Opatrovna a mateřská škola o 24 dítky (10 hochů a 14 dívek).</w:t>
      </w:r>
    </w:p>
    <w:p w:rsidR="00C64391" w:rsidRP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 xml:space="preserve">V hlavním ústavu učilo se: rohožkářství 22 hochů, kartáčnictví 23 dívky a 10 hochů, košikářství 18 hochů, ženským ručním pracím 13 dívek, strojnímu pleteni 11 dívek, </w:t>
      </w:r>
      <w:proofErr w:type="spellStart"/>
      <w:r w:rsidRPr="00C64391">
        <w:rPr>
          <w:rFonts w:ascii="Times New Roman" w:hAnsi="Times New Roman"/>
          <w:sz w:val="25"/>
          <w:szCs w:val="25"/>
        </w:rPr>
        <w:t>židličkářství</w:t>
      </w:r>
      <w:proofErr w:type="spellEnd"/>
      <w:r w:rsidRPr="00C64391">
        <w:rPr>
          <w:rFonts w:ascii="Times New Roman" w:hAnsi="Times New Roman"/>
          <w:sz w:val="25"/>
          <w:szCs w:val="25"/>
        </w:rPr>
        <w:t xml:space="preserve"> 7 dívek.</w:t>
      </w:r>
    </w:p>
    <w:p w:rsidR="00C64391" w:rsidRP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 xml:space="preserve">Za rok 1928 byly vyrobeny v dílnách následující předměty: Kartáčnická dílna odevzdala 16.830 rýžových, 1206 fíbrových, 2873 šatových, vlasových, štětinových, 3020 leštících a jiných žíněných kartáčů; 2913 žíněných a 652 rýžových smetáků, 2484 různých </w:t>
      </w:r>
      <w:proofErr w:type="spellStart"/>
      <w:r w:rsidRPr="00C64391">
        <w:rPr>
          <w:rFonts w:ascii="Times New Roman" w:hAnsi="Times New Roman"/>
          <w:sz w:val="25"/>
          <w:szCs w:val="25"/>
        </w:rPr>
        <w:t>silnicových</w:t>
      </w:r>
      <w:proofErr w:type="spellEnd"/>
      <w:r w:rsidRPr="00C64391">
        <w:rPr>
          <w:rFonts w:ascii="Times New Roman" w:hAnsi="Times New Roman"/>
          <w:sz w:val="25"/>
          <w:szCs w:val="25"/>
        </w:rPr>
        <w:t xml:space="preserve"> košťat, 362 </w:t>
      </w:r>
      <w:proofErr w:type="spellStart"/>
      <w:r w:rsidRPr="00C64391">
        <w:rPr>
          <w:rFonts w:ascii="Times New Roman" w:hAnsi="Times New Roman"/>
          <w:sz w:val="25"/>
          <w:szCs w:val="25"/>
        </w:rPr>
        <w:t>basinové</w:t>
      </w:r>
      <w:proofErr w:type="spellEnd"/>
      <w:r w:rsidRPr="00C64391">
        <w:rPr>
          <w:rFonts w:ascii="Times New Roman" w:hAnsi="Times New Roman"/>
          <w:sz w:val="25"/>
          <w:szCs w:val="25"/>
        </w:rPr>
        <w:t xml:space="preserve"> a </w:t>
      </w:r>
      <w:proofErr w:type="spellStart"/>
      <w:r w:rsidRPr="00C64391">
        <w:rPr>
          <w:rFonts w:ascii="Times New Roman" w:hAnsi="Times New Roman"/>
          <w:sz w:val="25"/>
          <w:szCs w:val="25"/>
        </w:rPr>
        <w:t>siamové</w:t>
      </w:r>
      <w:proofErr w:type="spellEnd"/>
      <w:r w:rsidRPr="00C64391">
        <w:rPr>
          <w:rFonts w:ascii="Times New Roman" w:hAnsi="Times New Roman"/>
          <w:sz w:val="25"/>
          <w:szCs w:val="25"/>
        </w:rPr>
        <w:t xml:space="preserve"> kartáče, 165 nábytkových smetáčků, 18 žíněných kotoučů, 954 </w:t>
      </w:r>
      <w:proofErr w:type="spellStart"/>
      <w:r w:rsidRPr="00C64391">
        <w:rPr>
          <w:rFonts w:ascii="Times New Roman" w:hAnsi="Times New Roman"/>
          <w:sz w:val="25"/>
          <w:szCs w:val="25"/>
        </w:rPr>
        <w:t>šrůbry</w:t>
      </w:r>
      <w:proofErr w:type="spellEnd"/>
      <w:r w:rsidRPr="00C64391">
        <w:rPr>
          <w:rFonts w:ascii="Times New Roman" w:hAnsi="Times New Roman"/>
          <w:sz w:val="25"/>
          <w:szCs w:val="25"/>
        </w:rPr>
        <w:t xml:space="preserve">, 579 </w:t>
      </w:r>
      <w:proofErr w:type="spellStart"/>
      <w:r w:rsidRPr="00C64391">
        <w:rPr>
          <w:rFonts w:ascii="Times New Roman" w:hAnsi="Times New Roman"/>
          <w:sz w:val="25"/>
          <w:szCs w:val="25"/>
        </w:rPr>
        <w:t>klosetových</w:t>
      </w:r>
      <w:proofErr w:type="spellEnd"/>
      <w:r w:rsidRPr="00C64391">
        <w:rPr>
          <w:rFonts w:ascii="Times New Roman" w:hAnsi="Times New Roman"/>
          <w:sz w:val="25"/>
          <w:szCs w:val="25"/>
        </w:rPr>
        <w:t>, 137 malířských a zednických štětek a 185 sudových kartáčů, celkem 32.378 kusů.</w:t>
      </w:r>
    </w:p>
    <w:p w:rsidR="00C64391" w:rsidRP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V košíkárně bylo zhotoveno 435 kusů proutěného nábytku a 2056 různých druhů košíků, opraveny 594 kusy různého košíkářského zboží.</w:t>
      </w:r>
    </w:p>
    <w:p w:rsidR="00C64391" w:rsidRP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 xml:space="preserve">V </w:t>
      </w:r>
      <w:proofErr w:type="spellStart"/>
      <w:r w:rsidRPr="00C64391">
        <w:rPr>
          <w:rFonts w:ascii="Times New Roman" w:hAnsi="Times New Roman"/>
          <w:sz w:val="25"/>
          <w:szCs w:val="25"/>
        </w:rPr>
        <w:t>rohožkárně</w:t>
      </w:r>
      <w:proofErr w:type="spellEnd"/>
      <w:r w:rsidRPr="00C64391">
        <w:rPr>
          <w:rFonts w:ascii="Times New Roman" w:hAnsi="Times New Roman"/>
          <w:sz w:val="25"/>
          <w:szCs w:val="25"/>
        </w:rPr>
        <w:t xml:space="preserve"> upleteno 76 kokosových a rákosových běhounů, 1715 kokosových, 16 rákosových a 6 fíbrových rohoži a upleteno 8955 m copů.</w:t>
      </w:r>
    </w:p>
    <w:p w:rsidR="00C64391" w:rsidRP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Rákosem bylo vypleteno 9 kusů různého druhu nábytku a 527 židlí a křesel.</w:t>
      </w:r>
    </w:p>
    <w:p w:rsidR="00C64391" w:rsidRDefault="00C64391" w:rsidP="00AD0D91">
      <w:pPr>
        <w:spacing w:after="40" w:line="240" w:lineRule="auto"/>
        <w:jc w:val="both"/>
        <w:rPr>
          <w:rFonts w:ascii="Times New Roman" w:hAnsi="Times New Roman"/>
          <w:sz w:val="25"/>
          <w:szCs w:val="25"/>
        </w:rPr>
      </w:pPr>
      <w:r>
        <w:rPr>
          <w:rFonts w:ascii="Times New Roman" w:hAnsi="Times New Roman"/>
          <w:sz w:val="25"/>
          <w:szCs w:val="25"/>
        </w:rPr>
        <w:tab/>
      </w:r>
      <w:r w:rsidRPr="00C64391">
        <w:rPr>
          <w:rFonts w:ascii="Times New Roman" w:hAnsi="Times New Roman"/>
          <w:sz w:val="25"/>
          <w:szCs w:val="25"/>
        </w:rPr>
        <w:t xml:space="preserve">Na pletacích strojích a v hodinách ručních prací bylo zhotoveno 287 párů dámských a 265 párů dětských punčoch, 434 páry ponožek, 3 páry nákolenic, 7 šaty, 5 dětských kabátků, 12 čepiček, 9 vlněných sukní, 15 sportovních </w:t>
      </w:r>
      <w:proofErr w:type="spellStart"/>
      <w:r w:rsidRPr="00C64391">
        <w:rPr>
          <w:rFonts w:ascii="Times New Roman" w:hAnsi="Times New Roman"/>
          <w:sz w:val="25"/>
          <w:szCs w:val="25"/>
        </w:rPr>
        <w:t>sweatrů</w:t>
      </w:r>
      <w:proofErr w:type="spellEnd"/>
      <w:r w:rsidRPr="00C64391">
        <w:rPr>
          <w:rFonts w:ascii="Times New Roman" w:hAnsi="Times New Roman"/>
          <w:sz w:val="25"/>
          <w:szCs w:val="25"/>
        </w:rPr>
        <w:t xml:space="preserve">, 8 šálů a přehozů, 27 párů rukavic, 6 párů nátepníčků, 12 </w:t>
      </w:r>
      <w:proofErr w:type="spellStart"/>
      <w:r w:rsidRPr="00C64391">
        <w:rPr>
          <w:rFonts w:ascii="Times New Roman" w:hAnsi="Times New Roman"/>
          <w:sz w:val="25"/>
          <w:szCs w:val="25"/>
        </w:rPr>
        <w:t>žíněk</w:t>
      </w:r>
      <w:proofErr w:type="spellEnd"/>
      <w:r w:rsidRPr="00C64391">
        <w:rPr>
          <w:rFonts w:ascii="Times New Roman" w:hAnsi="Times New Roman"/>
          <w:sz w:val="25"/>
          <w:szCs w:val="25"/>
        </w:rPr>
        <w:t xml:space="preserve"> na mytí, 5 kusů krajek, </w:t>
      </w:r>
      <w:r w:rsidR="00CA5303">
        <w:rPr>
          <w:rFonts w:ascii="Times New Roman" w:hAnsi="Times New Roman"/>
          <w:sz w:val="25"/>
          <w:szCs w:val="25"/>
        </w:rPr>
        <w:t>48 dřevěných podložek a 36 koto</w:t>
      </w:r>
      <w:r w:rsidRPr="00C64391">
        <w:rPr>
          <w:rFonts w:ascii="Times New Roman" w:hAnsi="Times New Roman"/>
          <w:sz w:val="25"/>
          <w:szCs w:val="25"/>
        </w:rPr>
        <w:t>učů tkanic, podpleteno 2789 párů punčoch a ponožek.</w:t>
      </w:r>
    </w:p>
    <w:p w:rsidR="00760F1E" w:rsidRDefault="00760F1E" w:rsidP="00AD0D91">
      <w:pPr>
        <w:spacing w:line="240" w:lineRule="auto"/>
        <w:jc w:val="both"/>
        <w:rPr>
          <w:rFonts w:ascii="Times New Roman" w:hAnsi="Times New Roman"/>
          <w:sz w:val="25"/>
          <w:szCs w:val="25"/>
        </w:rPr>
      </w:pPr>
    </w:p>
    <w:p w:rsidR="00760F1E" w:rsidRDefault="00760F1E" w:rsidP="00AD0D91">
      <w:pPr>
        <w:spacing w:line="240" w:lineRule="auto"/>
        <w:jc w:val="both"/>
        <w:rPr>
          <w:rFonts w:ascii="Times New Roman" w:hAnsi="Times New Roman"/>
          <w:sz w:val="25"/>
          <w:szCs w:val="25"/>
        </w:rPr>
      </w:pPr>
    </w:p>
    <w:p w:rsidR="00AD0D91" w:rsidRPr="00AD0D91" w:rsidRDefault="00AD0D91" w:rsidP="00AD0D91">
      <w:pPr>
        <w:spacing w:after="40" w:line="240" w:lineRule="auto"/>
        <w:jc w:val="both"/>
        <w:rPr>
          <w:rFonts w:ascii="Times New Roman" w:hAnsi="Times New Roman"/>
          <w:sz w:val="25"/>
          <w:szCs w:val="25"/>
        </w:rPr>
      </w:pPr>
      <w:r w:rsidRPr="00AD0D91">
        <w:rPr>
          <w:rFonts w:ascii="Times New Roman" w:hAnsi="Times New Roman"/>
          <w:sz w:val="25"/>
          <w:szCs w:val="25"/>
        </w:rPr>
        <w:t xml:space="preserve">Ku konci školního roku vystoupilo po vyučení 5 košíkářů a 4 pletačky na stroji. Jednu dívku převzali rodiče do domácí péče a 1 dívka musela býti pro stálou nemoc propuštěna a odevzdána do léčebny. Během roku vystoupili 2 ladiči pian, jimž se podařilo opatřiti místa v továrnách na piana </w:t>
      </w:r>
      <w:proofErr w:type="spellStart"/>
      <w:r w:rsidRPr="00AD0D91">
        <w:rPr>
          <w:rFonts w:ascii="Times New Roman" w:hAnsi="Times New Roman"/>
          <w:sz w:val="25"/>
          <w:szCs w:val="25"/>
        </w:rPr>
        <w:t>Aug</w:t>
      </w:r>
      <w:proofErr w:type="spellEnd"/>
      <w:r w:rsidRPr="00AD0D91">
        <w:rPr>
          <w:rFonts w:ascii="Times New Roman" w:hAnsi="Times New Roman"/>
          <w:sz w:val="25"/>
          <w:szCs w:val="25"/>
        </w:rPr>
        <w:t xml:space="preserve">. </w:t>
      </w:r>
      <w:proofErr w:type="spellStart"/>
      <w:r w:rsidRPr="00AD0D91">
        <w:rPr>
          <w:rFonts w:ascii="Times New Roman" w:hAnsi="Times New Roman"/>
          <w:sz w:val="25"/>
          <w:szCs w:val="25"/>
        </w:rPr>
        <w:t>Főrstra</w:t>
      </w:r>
      <w:proofErr w:type="spellEnd"/>
      <w:r w:rsidRPr="00AD0D91">
        <w:rPr>
          <w:rFonts w:ascii="Times New Roman" w:hAnsi="Times New Roman"/>
          <w:sz w:val="25"/>
          <w:szCs w:val="25"/>
        </w:rPr>
        <w:t xml:space="preserve"> v </w:t>
      </w:r>
      <w:proofErr w:type="spellStart"/>
      <w:r w:rsidRPr="00AD0D91">
        <w:rPr>
          <w:rFonts w:ascii="Times New Roman" w:hAnsi="Times New Roman"/>
          <w:sz w:val="25"/>
          <w:szCs w:val="25"/>
        </w:rPr>
        <w:t>Georgswalde</w:t>
      </w:r>
      <w:proofErr w:type="spellEnd"/>
      <w:r w:rsidRPr="00AD0D91">
        <w:rPr>
          <w:rFonts w:ascii="Times New Roman" w:hAnsi="Times New Roman"/>
          <w:sz w:val="25"/>
          <w:szCs w:val="25"/>
        </w:rPr>
        <w:t xml:space="preserve"> a Ant. </w:t>
      </w:r>
      <w:proofErr w:type="spellStart"/>
      <w:r w:rsidRPr="00AD0D91">
        <w:rPr>
          <w:rFonts w:ascii="Times New Roman" w:hAnsi="Times New Roman"/>
          <w:sz w:val="25"/>
          <w:szCs w:val="25"/>
        </w:rPr>
        <w:t>Petrofa</w:t>
      </w:r>
      <w:proofErr w:type="spellEnd"/>
      <w:r w:rsidRPr="00AD0D91">
        <w:rPr>
          <w:rFonts w:ascii="Times New Roman" w:hAnsi="Times New Roman"/>
          <w:sz w:val="25"/>
          <w:szCs w:val="25"/>
        </w:rPr>
        <w:t xml:space="preserve"> v Hradci Králové. Jeden hoch obdržel práci v továrně Českomoravská-Kolben-Daněk, kdež se mu velmi dobře vede, svou práci koná bezvadně a pilně. — Nevyučeni vystoupili 3, následkem úmrtí ubyli rovněž 3 chovanci v hlavním ústavu. — Z mateřské školy vystoupilo 6 dětí. Z nich bylo ku školní výchově odevzdáno 5 Deylovu ústavu pro slepé v Praze a 1 německé škole pro slepé v Ústí n/</w:t>
      </w:r>
      <w:proofErr w:type="spellStart"/>
      <w:r w:rsidRPr="00AD0D91">
        <w:rPr>
          <w:rFonts w:ascii="Times New Roman" w:hAnsi="Times New Roman"/>
          <w:sz w:val="25"/>
          <w:szCs w:val="25"/>
        </w:rPr>
        <w:t>Lab</w:t>
      </w:r>
      <w:proofErr w:type="spellEnd"/>
      <w:r w:rsidRPr="00AD0D91">
        <w:rPr>
          <w:rFonts w:ascii="Times New Roman" w:hAnsi="Times New Roman"/>
          <w:sz w:val="25"/>
          <w:szCs w:val="25"/>
        </w:rPr>
        <w:t>.</w:t>
      </w:r>
    </w:p>
    <w:p w:rsidR="00AD0D91" w:rsidRPr="00AD0D91" w:rsidRDefault="00AD0D91" w:rsidP="00AD0D91">
      <w:pPr>
        <w:spacing w:after="40" w:line="240" w:lineRule="auto"/>
        <w:jc w:val="both"/>
        <w:rPr>
          <w:rFonts w:ascii="Times New Roman" w:hAnsi="Times New Roman"/>
          <w:sz w:val="25"/>
          <w:szCs w:val="25"/>
        </w:rPr>
      </w:pPr>
      <w:r w:rsidRPr="00AD0D91">
        <w:rPr>
          <w:rFonts w:ascii="Times New Roman" w:hAnsi="Times New Roman"/>
          <w:sz w:val="25"/>
          <w:szCs w:val="25"/>
        </w:rPr>
        <w:tab/>
        <w:t>V opatrovně zemřely 2 dítky krátce po přijetí; jedno na záškrt, druhé na zápal plic. — Naproti tomu bylo přijato do hlavního ústavu 20 chovanců (11 hochů a 9 děvčat), do opatrovny a mateřské školy 5 dítek (4 hoši a 1 dívka.)</w:t>
      </w:r>
    </w:p>
    <w:p w:rsidR="00AD0D91" w:rsidRPr="00AD0D91" w:rsidRDefault="00AD0D91" w:rsidP="00AD0D91">
      <w:pPr>
        <w:spacing w:after="40" w:line="240" w:lineRule="auto"/>
        <w:jc w:val="both"/>
        <w:rPr>
          <w:rFonts w:ascii="Times New Roman" w:hAnsi="Times New Roman"/>
          <w:sz w:val="25"/>
          <w:szCs w:val="25"/>
        </w:rPr>
      </w:pPr>
      <w:r w:rsidRPr="00AD0D91">
        <w:rPr>
          <w:rFonts w:ascii="Times New Roman" w:hAnsi="Times New Roman"/>
          <w:sz w:val="25"/>
          <w:szCs w:val="25"/>
        </w:rPr>
        <w:tab/>
        <w:t>Vystouplí chovanci a chovanky byli jak obvykle opatřeni úplnou výbavou šatstva, prádla a obuvi. V těch případech, kde jsme nalezli potřebné pochopení u domovských obcí a příslušných činitelů, podařilo se opatřiti jim potřebné řemeslné náčiní resp. pletací stroj a suroviny pro začátek tak, že mohli ihned po vystoupení provozovati řemeslo, jemuž se vyučili.</w:t>
      </w:r>
    </w:p>
    <w:p w:rsidR="00AD0D91" w:rsidRPr="00AD0D91" w:rsidRDefault="00AD0D91" w:rsidP="00AD0D91">
      <w:pPr>
        <w:spacing w:after="40" w:line="240" w:lineRule="auto"/>
        <w:jc w:val="both"/>
        <w:rPr>
          <w:rFonts w:ascii="Times New Roman" w:hAnsi="Times New Roman"/>
          <w:sz w:val="25"/>
          <w:szCs w:val="25"/>
        </w:rPr>
      </w:pPr>
      <w:r w:rsidRPr="00AD0D91">
        <w:rPr>
          <w:rFonts w:ascii="Times New Roman" w:hAnsi="Times New Roman"/>
          <w:sz w:val="25"/>
          <w:szCs w:val="25"/>
        </w:rPr>
        <w:tab/>
        <w:t>Bývalým chovancům ústavu, kteří žijí jako samostatní živnostníci a jsou v nouzi, poskytoval Zemský správní výbor na nákup surovin nebo na živobytí po několik let každor</w:t>
      </w:r>
      <w:r w:rsidR="004A6C50">
        <w:rPr>
          <w:rFonts w:ascii="Times New Roman" w:hAnsi="Times New Roman"/>
          <w:sz w:val="25"/>
          <w:szCs w:val="25"/>
        </w:rPr>
        <w:t xml:space="preserve">očně jednorázové podpory od 400 - </w:t>
      </w:r>
      <w:r w:rsidRPr="00AD0D91">
        <w:rPr>
          <w:rFonts w:ascii="Times New Roman" w:hAnsi="Times New Roman"/>
          <w:sz w:val="25"/>
          <w:szCs w:val="25"/>
        </w:rPr>
        <w:t>1000 Kč. V roce 1928 nebylo však na tyto podpory v zemském rozpočtu úhrady. Proto byla naše žádost o rozdělení podpor zamítnuta. Tu se rozhodlo ředitelství ústavu, uznávajíc svízelnou situaci mnohých svých bývalých chovanců. poskytnouti jim ze svých vlastních skrovných prostředků přiměřené podpory. Vyplatili jsme 21 bývalým chovancům částku Kč 12.950,- Tyto částky byly vyplaceny pod heslem „Jubilejní podpory na oslavu desátého výročí trvání republiky čsl.“ Podarovaní odebrali buď od odborných firem nebo z našeho skladu potřebné suroviny a náčiní. Jsme si jisti, že jsme tímto činem pomohli mnohým slepcům k upevnění jich existence, proto jsme se odhodlali přinésti tuto značnou finanční oběť.</w:t>
      </w:r>
    </w:p>
    <w:p w:rsidR="00AD0D91" w:rsidRPr="00AD0D91" w:rsidRDefault="00AD0D91" w:rsidP="00AD0D91">
      <w:pPr>
        <w:spacing w:after="40" w:line="240" w:lineRule="auto"/>
        <w:jc w:val="both"/>
        <w:rPr>
          <w:rFonts w:ascii="Times New Roman" w:hAnsi="Times New Roman"/>
          <w:sz w:val="25"/>
          <w:szCs w:val="25"/>
        </w:rPr>
      </w:pPr>
      <w:r w:rsidRPr="00AD0D91">
        <w:rPr>
          <w:rFonts w:ascii="Times New Roman" w:hAnsi="Times New Roman"/>
          <w:sz w:val="25"/>
          <w:szCs w:val="25"/>
        </w:rPr>
        <w:tab/>
        <w:t>Zdravotní stav chovanců, nehledíc k lehčím onemocněním chřipkou, nachlazením a pod. až na výše hlášená úmrtí, byl celkem příznivý. Lékařskou pomoc poskytoval p. zdrav, rada MUDr. Josef Kulhánek, městský okresní l</w:t>
      </w:r>
      <w:r w:rsidR="00CA231C">
        <w:rPr>
          <w:rFonts w:ascii="Times New Roman" w:hAnsi="Times New Roman"/>
          <w:sz w:val="25"/>
          <w:szCs w:val="25"/>
        </w:rPr>
        <w:t>ékař v Praze, odborné ošetřování</w:t>
      </w:r>
      <w:r w:rsidRPr="00AD0D91">
        <w:rPr>
          <w:rFonts w:ascii="Times New Roman" w:hAnsi="Times New Roman"/>
          <w:sz w:val="25"/>
          <w:szCs w:val="25"/>
        </w:rPr>
        <w:t xml:space="preserve"> očí opatřovala sl. MUDr. Františka Knapová, asistentka české oční kliniky v Praze, zuby chovanců ošetřovali bezplatně: pí. MUDr. Zdenka Netušilová a p. Bela </w:t>
      </w:r>
      <w:proofErr w:type="spellStart"/>
      <w:r w:rsidRPr="00AD0D91">
        <w:rPr>
          <w:rFonts w:ascii="Times New Roman" w:hAnsi="Times New Roman"/>
          <w:sz w:val="25"/>
          <w:szCs w:val="25"/>
        </w:rPr>
        <w:t>Breuer</w:t>
      </w:r>
      <w:proofErr w:type="spellEnd"/>
      <w:r w:rsidRPr="00AD0D91">
        <w:rPr>
          <w:rFonts w:ascii="Times New Roman" w:hAnsi="Times New Roman"/>
          <w:sz w:val="25"/>
          <w:szCs w:val="25"/>
        </w:rPr>
        <w:t xml:space="preserve"> v Praze, dále obě zubní kliniky při obecné veřejné nemocnici v Praze. Odborného léčení dostávalo se chovancům v ambulatorním ošetřování všech klinik, a chovanci, kteří toho potřebovali, byli vždy přijati do léčení. Rada chovanců byla po odborném vyšetření panem MUDr. </w:t>
      </w:r>
      <w:proofErr w:type="spellStart"/>
      <w:r w:rsidRPr="00AD0D91">
        <w:rPr>
          <w:rFonts w:ascii="Times New Roman" w:hAnsi="Times New Roman"/>
          <w:sz w:val="25"/>
          <w:szCs w:val="25"/>
        </w:rPr>
        <w:t>Spalem</w:t>
      </w:r>
      <w:proofErr w:type="spellEnd"/>
      <w:r w:rsidRPr="00AD0D91">
        <w:rPr>
          <w:rFonts w:ascii="Times New Roman" w:hAnsi="Times New Roman"/>
          <w:sz w:val="25"/>
          <w:szCs w:val="25"/>
        </w:rPr>
        <w:t xml:space="preserve">, ředitelem </w:t>
      </w:r>
      <w:proofErr w:type="spellStart"/>
      <w:r w:rsidRPr="00AD0D91">
        <w:rPr>
          <w:rFonts w:ascii="Times New Roman" w:hAnsi="Times New Roman"/>
          <w:sz w:val="25"/>
          <w:szCs w:val="25"/>
        </w:rPr>
        <w:t>dispensáře</w:t>
      </w:r>
      <w:proofErr w:type="spellEnd"/>
      <w:r w:rsidRPr="00AD0D91">
        <w:rPr>
          <w:rFonts w:ascii="Times New Roman" w:hAnsi="Times New Roman"/>
          <w:sz w:val="25"/>
          <w:szCs w:val="25"/>
        </w:rPr>
        <w:t xml:space="preserve"> hlav. města Prahy, na jeho doporučení přijata k léčení v odborných léčebnách pro plicně choré, kde se jejich choroba téměř ve všech případech značné zlepšila, dále do filiálky léčebného ústavu v. v. nemocnice v Praze v Tuchoměřicích, kde se naši rekonvalescenti pod láskyplným dozorem p. primáře </w:t>
      </w:r>
      <w:proofErr w:type="spellStart"/>
      <w:r w:rsidRPr="00AD0D91">
        <w:rPr>
          <w:rFonts w:ascii="Times New Roman" w:hAnsi="Times New Roman"/>
          <w:sz w:val="25"/>
          <w:szCs w:val="25"/>
        </w:rPr>
        <w:t>MUDra</w:t>
      </w:r>
      <w:proofErr w:type="spellEnd"/>
      <w:r w:rsidRPr="00AD0D91">
        <w:rPr>
          <w:rFonts w:ascii="Times New Roman" w:hAnsi="Times New Roman"/>
          <w:sz w:val="25"/>
          <w:szCs w:val="25"/>
        </w:rPr>
        <w:t>. Bělohradského vždy úplně zotavili. Jedna chovanka byla na základě povolení ministerstva veřejného zdravotnictví přijata do ústavu pro plastickou chirurgii v Praze, kde jí byla provedena nutná plastická operace.</w:t>
      </w:r>
    </w:p>
    <w:p w:rsidR="00C64391" w:rsidRDefault="00AD0D91" w:rsidP="00AD0D91">
      <w:pPr>
        <w:spacing w:after="40" w:line="240" w:lineRule="auto"/>
        <w:jc w:val="both"/>
        <w:rPr>
          <w:rFonts w:ascii="Times New Roman" w:hAnsi="Times New Roman"/>
          <w:sz w:val="25"/>
          <w:szCs w:val="25"/>
        </w:rPr>
      </w:pPr>
      <w:r w:rsidRPr="00AD0D91">
        <w:rPr>
          <w:rFonts w:ascii="Times New Roman" w:hAnsi="Times New Roman"/>
          <w:sz w:val="25"/>
          <w:szCs w:val="25"/>
        </w:rPr>
        <w:tab/>
        <w:t xml:space="preserve">Se zvláštní laskavostí věnoval p. Bela </w:t>
      </w:r>
      <w:proofErr w:type="spellStart"/>
      <w:r w:rsidRPr="00AD0D91">
        <w:rPr>
          <w:rFonts w:ascii="Times New Roman" w:hAnsi="Times New Roman"/>
          <w:sz w:val="25"/>
          <w:szCs w:val="25"/>
        </w:rPr>
        <w:t>Breuer</w:t>
      </w:r>
      <w:proofErr w:type="spellEnd"/>
      <w:r w:rsidRPr="00AD0D91">
        <w:rPr>
          <w:rFonts w:ascii="Times New Roman" w:hAnsi="Times New Roman"/>
          <w:sz w:val="25"/>
          <w:szCs w:val="25"/>
        </w:rPr>
        <w:t>, majitel zubního</w:t>
      </w:r>
      <w:r w:rsidR="004A6C50">
        <w:rPr>
          <w:rFonts w:ascii="Times New Roman" w:hAnsi="Times New Roman"/>
          <w:sz w:val="25"/>
          <w:szCs w:val="25"/>
        </w:rPr>
        <w:t xml:space="preserve"> atelieru, do našeho zubního am</w:t>
      </w:r>
      <w:r w:rsidRPr="00AD0D91">
        <w:rPr>
          <w:rFonts w:ascii="Times New Roman" w:hAnsi="Times New Roman"/>
          <w:sz w:val="25"/>
          <w:szCs w:val="25"/>
        </w:rPr>
        <w:t>bulatoria, po léta již neužívaného, potřebné nástroje a posílá nyní pravidelně svého asistenta do ústavu k ošetřování zubů cho</w:t>
      </w:r>
      <w:r w:rsidR="00B979F2" w:rsidRPr="00B979F2">
        <w:rPr>
          <w:rFonts w:ascii="Times New Roman" w:hAnsi="Times New Roman"/>
          <w:sz w:val="25"/>
          <w:szCs w:val="25"/>
        </w:rPr>
        <w:t>vanců.</w:t>
      </w:r>
    </w:p>
    <w:p w:rsidR="004D416C" w:rsidRPr="004D416C" w:rsidRDefault="004D416C" w:rsidP="004D416C">
      <w:pPr>
        <w:spacing w:after="40" w:line="240" w:lineRule="auto"/>
        <w:ind w:firstLine="709"/>
        <w:jc w:val="both"/>
        <w:rPr>
          <w:rFonts w:ascii="Times New Roman" w:hAnsi="Times New Roman"/>
          <w:sz w:val="25"/>
          <w:szCs w:val="25"/>
        </w:rPr>
      </w:pPr>
      <w:r w:rsidRPr="004D416C">
        <w:rPr>
          <w:rFonts w:ascii="Times New Roman" w:hAnsi="Times New Roman"/>
          <w:sz w:val="25"/>
          <w:szCs w:val="25"/>
        </w:rPr>
        <w:t xml:space="preserve">Tím odpadlo mnoho pochůzek, což bylo i výhodou zvláště v letošní kruté zimě. Rovněž vděčně vzpomínáme vzácné ochoty p. </w:t>
      </w:r>
      <w:proofErr w:type="spellStart"/>
      <w:r w:rsidRPr="004D416C">
        <w:rPr>
          <w:rFonts w:ascii="Times New Roman" w:hAnsi="Times New Roman"/>
          <w:sz w:val="25"/>
          <w:szCs w:val="25"/>
        </w:rPr>
        <w:t>MUDra</w:t>
      </w:r>
      <w:proofErr w:type="spellEnd"/>
      <w:r w:rsidRPr="004D416C">
        <w:rPr>
          <w:rFonts w:ascii="Times New Roman" w:hAnsi="Times New Roman"/>
          <w:sz w:val="25"/>
          <w:szCs w:val="25"/>
        </w:rPr>
        <w:t xml:space="preserve">. R. </w:t>
      </w:r>
      <w:proofErr w:type="spellStart"/>
      <w:r w:rsidRPr="004D416C">
        <w:rPr>
          <w:rFonts w:ascii="Times New Roman" w:hAnsi="Times New Roman"/>
          <w:sz w:val="25"/>
          <w:szCs w:val="25"/>
        </w:rPr>
        <w:t>Kuha</w:t>
      </w:r>
      <w:proofErr w:type="spellEnd"/>
      <w:r w:rsidRPr="004D416C">
        <w:rPr>
          <w:rFonts w:ascii="Times New Roman" w:hAnsi="Times New Roman"/>
          <w:sz w:val="25"/>
          <w:szCs w:val="25"/>
        </w:rPr>
        <w:t xml:space="preserve">, majitele </w:t>
      </w:r>
      <w:proofErr w:type="spellStart"/>
      <w:r w:rsidRPr="004D416C">
        <w:rPr>
          <w:rFonts w:ascii="Times New Roman" w:hAnsi="Times New Roman"/>
          <w:sz w:val="25"/>
          <w:szCs w:val="25"/>
        </w:rPr>
        <w:t>orthopedického</w:t>
      </w:r>
      <w:proofErr w:type="spellEnd"/>
      <w:r w:rsidRPr="004D416C">
        <w:rPr>
          <w:rFonts w:ascii="Times New Roman" w:hAnsi="Times New Roman"/>
          <w:sz w:val="25"/>
          <w:szCs w:val="25"/>
        </w:rPr>
        <w:t xml:space="preserve"> ústavu v Praze, jenž již řadu chovancův a chovanek bezplatně vyučil masáži a také v uplynulém roce přijal nové kursistky. Ústav ke zkoušení potravin hlav. města Prahy (p. vrch. rada ing. Ladislav </w:t>
      </w:r>
      <w:proofErr w:type="spellStart"/>
      <w:r w:rsidRPr="004D416C">
        <w:rPr>
          <w:rFonts w:ascii="Times New Roman" w:hAnsi="Times New Roman"/>
          <w:sz w:val="25"/>
          <w:szCs w:val="25"/>
        </w:rPr>
        <w:t>Baudisch</w:t>
      </w:r>
      <w:proofErr w:type="spellEnd"/>
      <w:r w:rsidRPr="004D416C">
        <w:rPr>
          <w:rFonts w:ascii="Times New Roman" w:hAnsi="Times New Roman"/>
          <w:sz w:val="25"/>
          <w:szCs w:val="25"/>
        </w:rPr>
        <w:t>) vykonal zdarma zkoušku vody, z ústavních studní a zjistil pečlivým zkoumáním, že jest bezvadná. Zdravotní stránce jest věnována největší pozornost, chovanci dostávají vydatnou a chutnou stravu, a je pilně a přísně dbáno největší čistoty.</w:t>
      </w:r>
    </w:p>
    <w:p w:rsidR="004D416C" w:rsidRPr="004D416C" w:rsidRDefault="004D416C" w:rsidP="004D416C">
      <w:pPr>
        <w:spacing w:after="40" w:line="240" w:lineRule="auto"/>
        <w:ind w:firstLine="709"/>
        <w:jc w:val="both"/>
        <w:rPr>
          <w:rFonts w:ascii="Times New Roman" w:hAnsi="Times New Roman"/>
          <w:sz w:val="25"/>
          <w:szCs w:val="25"/>
        </w:rPr>
      </w:pPr>
      <w:r w:rsidRPr="004D416C">
        <w:rPr>
          <w:rFonts w:ascii="Times New Roman" w:hAnsi="Times New Roman"/>
          <w:sz w:val="25"/>
          <w:szCs w:val="25"/>
        </w:rPr>
        <w:t>Že vůbec může býti pěstován tělocvik, za to vděčíme po řadu let Sokolu na Menším městě Pražském, jehož členové se obětavě věnují našim družstvům dívek i hochů. Nebýti této ochoty, nebylo by možno pěstovati tělocvik, neboť náš tělocvičný sál jest stále ještě pronajat a nemůže jej býti k vlastnímu účelu používáno. V jarních a letních měsících jsou podnikány polodenní po případě i celodenní vycházky a výlety chovanců do okolí Prahy. Splniti tyto všecky úkoly pomáhá značnou měrou subvence ministerstva zdravotnictví a tělesné výchovy, o níž se zmiňujeme níže.</w:t>
      </w:r>
    </w:p>
    <w:p w:rsidR="004D416C" w:rsidRPr="004D416C" w:rsidRDefault="004D416C" w:rsidP="004D416C">
      <w:pPr>
        <w:spacing w:after="40" w:line="240" w:lineRule="auto"/>
        <w:ind w:firstLine="709"/>
        <w:jc w:val="both"/>
        <w:rPr>
          <w:rFonts w:ascii="Times New Roman" w:hAnsi="Times New Roman"/>
          <w:sz w:val="25"/>
          <w:szCs w:val="25"/>
        </w:rPr>
      </w:pPr>
      <w:r w:rsidRPr="004D416C">
        <w:rPr>
          <w:rFonts w:ascii="Times New Roman" w:hAnsi="Times New Roman"/>
          <w:sz w:val="25"/>
          <w:szCs w:val="25"/>
        </w:rPr>
        <w:t xml:space="preserve">Dne 16. dubna byla pp. Oldřichem </w:t>
      </w:r>
      <w:proofErr w:type="spellStart"/>
      <w:r w:rsidRPr="004D416C">
        <w:rPr>
          <w:rFonts w:ascii="Times New Roman" w:hAnsi="Times New Roman"/>
          <w:sz w:val="25"/>
          <w:szCs w:val="25"/>
        </w:rPr>
        <w:t>Šusterou</w:t>
      </w:r>
      <w:proofErr w:type="spellEnd"/>
      <w:r w:rsidRPr="004D416C">
        <w:rPr>
          <w:rFonts w:ascii="Times New Roman" w:hAnsi="Times New Roman"/>
          <w:sz w:val="25"/>
          <w:szCs w:val="25"/>
        </w:rPr>
        <w:t xml:space="preserve">, zemským vrchním účetním radou a Václavem Kalousem, vrchním ředitelem pojišťovny „Praha" vykonána podrobná revise pokladny a účetní uzávěrky, při čemž bylo vše nalezeno v nejlepším pořádku. Téhož dne byla v přítomnosti jmenovaných pánů vykonána certifikace vyřazeného inventáře. Zástupci zemského správního výboru, zemský tajemník pan Dr. Jan Krejčí, zemský koncipista sl. </w:t>
      </w:r>
      <w:proofErr w:type="spellStart"/>
      <w:r w:rsidRPr="004D416C">
        <w:rPr>
          <w:rFonts w:ascii="Times New Roman" w:hAnsi="Times New Roman"/>
          <w:sz w:val="25"/>
          <w:szCs w:val="25"/>
        </w:rPr>
        <w:t>JUDr</w:t>
      </w:r>
      <w:proofErr w:type="spellEnd"/>
      <w:r w:rsidRPr="004D416C">
        <w:rPr>
          <w:rFonts w:ascii="Times New Roman" w:hAnsi="Times New Roman"/>
          <w:sz w:val="25"/>
          <w:szCs w:val="25"/>
        </w:rPr>
        <w:t xml:space="preserve">, Ludmila Mikolášová a zemský účetní revident p. Jan </w:t>
      </w:r>
      <w:proofErr w:type="spellStart"/>
      <w:r w:rsidRPr="004D416C">
        <w:rPr>
          <w:rFonts w:ascii="Times New Roman" w:hAnsi="Times New Roman"/>
          <w:sz w:val="25"/>
          <w:szCs w:val="25"/>
        </w:rPr>
        <w:t>Widemann</w:t>
      </w:r>
      <w:proofErr w:type="spellEnd"/>
      <w:r w:rsidRPr="004D416C">
        <w:rPr>
          <w:rFonts w:ascii="Times New Roman" w:hAnsi="Times New Roman"/>
          <w:sz w:val="25"/>
          <w:szCs w:val="25"/>
        </w:rPr>
        <w:t xml:space="preserve">, vykonali koncem měsíce října a počátkem listopadu čtyři revise a nenadálou podrobnou prohlídku všech zařízení ústavu, opatrovny a mateřské školy, jakož i revisi pokladny a účetnictví. Na základě zprávy, podané touto komisí, povolil Zemský správní výbor resp. Zemský úřad, ústavu subvenci v částce Kč 230.000 a Kč 16.500 opatrovně a mateřské škole. - Díky mimořádné subvenci Zemského správního výboru bylo nám umožněno </w:t>
      </w:r>
      <w:proofErr w:type="spellStart"/>
      <w:r w:rsidRPr="004D416C">
        <w:rPr>
          <w:rFonts w:ascii="Times New Roman" w:hAnsi="Times New Roman"/>
          <w:sz w:val="25"/>
          <w:szCs w:val="25"/>
        </w:rPr>
        <w:t>dáti</w:t>
      </w:r>
      <w:proofErr w:type="spellEnd"/>
      <w:r w:rsidRPr="004D416C">
        <w:rPr>
          <w:rFonts w:ascii="Times New Roman" w:hAnsi="Times New Roman"/>
          <w:sz w:val="25"/>
          <w:szCs w:val="25"/>
        </w:rPr>
        <w:t xml:space="preserve"> </w:t>
      </w:r>
      <w:proofErr w:type="spellStart"/>
      <w:r w:rsidRPr="004D416C">
        <w:rPr>
          <w:rFonts w:ascii="Times New Roman" w:hAnsi="Times New Roman"/>
          <w:sz w:val="25"/>
          <w:szCs w:val="25"/>
        </w:rPr>
        <w:t>zříditi</w:t>
      </w:r>
      <w:proofErr w:type="spellEnd"/>
      <w:r w:rsidRPr="004D416C">
        <w:rPr>
          <w:rFonts w:ascii="Times New Roman" w:hAnsi="Times New Roman"/>
          <w:sz w:val="25"/>
          <w:szCs w:val="25"/>
        </w:rPr>
        <w:t xml:space="preserve"> fa</w:t>
      </w:r>
      <w:r w:rsidR="00306896">
        <w:rPr>
          <w:rFonts w:ascii="Times New Roman" w:hAnsi="Times New Roman"/>
          <w:sz w:val="25"/>
          <w:szCs w:val="25"/>
        </w:rPr>
        <w:t>sá</w:t>
      </w:r>
      <w:r w:rsidRPr="004D416C">
        <w:rPr>
          <w:rFonts w:ascii="Times New Roman" w:hAnsi="Times New Roman"/>
          <w:sz w:val="25"/>
          <w:szCs w:val="25"/>
        </w:rPr>
        <w:t>du, a stará okna v I. a II. patře západní fronty staré budovy vyměniti za nová, dovnitř se otevírající. Tyto práce si vyžádaly nákladu přes 65.000 Kč. Tím se vysvětluje značná položka vyúčtovaná letos na zařízení a opravy ústavních budov. Kromě toho povolil Zemský správní výbor subvenci Kč 20.000 ročně na platy ústavních učitelů, vydržoval i v roce 1928 v ústavu 30 bezplatných zemských míst, dotovaných po Kč 1.200, 2 stavovská stipendia po Kč 900, a podporoval řadu chudých osiřelých chovanců vychovacím příspěvkem Kč 3 denně ze zemského fondu sirotčího. Děkujeme dřívějšímu Zemskému správnímu výboru, nyní Zemskému úřadu a jeho úředním zástupcům v ústavu co nejsrdečněji za cennou podporu nám v minulém roce poskytovanou a za vzácné pochopení pro naše lidumilné snahy. Při této příležitosti děkujeme též bývalé Zemské správě politické za blahovolnou podporu nám poskytovanou.</w:t>
      </w:r>
    </w:p>
    <w:p w:rsidR="004D416C" w:rsidRPr="004D416C" w:rsidRDefault="004D416C" w:rsidP="004D416C">
      <w:pPr>
        <w:spacing w:after="40" w:line="240" w:lineRule="auto"/>
        <w:ind w:firstLine="709"/>
        <w:jc w:val="both"/>
        <w:rPr>
          <w:rFonts w:ascii="Times New Roman" w:hAnsi="Times New Roman"/>
          <w:sz w:val="25"/>
          <w:szCs w:val="25"/>
        </w:rPr>
      </w:pPr>
      <w:r w:rsidRPr="004D416C">
        <w:rPr>
          <w:rFonts w:ascii="Times New Roman" w:hAnsi="Times New Roman"/>
          <w:sz w:val="25"/>
          <w:szCs w:val="25"/>
        </w:rPr>
        <w:t>Náš nejuctivější dík za štědrou podporu přísluší panu presidentu republiky T. G. Masarykovi, jenž blahovolně povolil opatrovně a mateřské ško</w:t>
      </w:r>
      <w:r>
        <w:rPr>
          <w:rFonts w:ascii="Times New Roman" w:hAnsi="Times New Roman"/>
          <w:sz w:val="25"/>
          <w:szCs w:val="25"/>
        </w:rPr>
        <w:t>le subvenci v částce Kč 15.000.</w:t>
      </w:r>
    </w:p>
    <w:p w:rsidR="004D416C" w:rsidRPr="004D416C" w:rsidRDefault="004D416C" w:rsidP="004D416C">
      <w:pPr>
        <w:spacing w:after="40" w:line="240" w:lineRule="auto"/>
        <w:ind w:firstLine="709"/>
        <w:jc w:val="both"/>
        <w:rPr>
          <w:rFonts w:ascii="Times New Roman" w:hAnsi="Times New Roman"/>
          <w:sz w:val="25"/>
          <w:szCs w:val="25"/>
        </w:rPr>
      </w:pPr>
      <w:r w:rsidRPr="004D416C">
        <w:rPr>
          <w:rFonts w:ascii="Times New Roman" w:hAnsi="Times New Roman"/>
          <w:sz w:val="25"/>
          <w:szCs w:val="25"/>
        </w:rPr>
        <w:t>Dále vděčíme ministerstvu veřejného zdravotnictví a tělesné výchovy za subvence pro ústav a opatrovnu, ministerstvu školství a národní osvěty za subvenci pro ústavní živnostenskou školu pokračovací, ministerstvu sociální péče za pomoc k vydání "Příručky pro ladiče pian", vydanou slepeckým písmem. Rada hlavního města Prahy věnovala nám jako každoročně Kč 2.000.</w:t>
      </w:r>
    </w:p>
    <w:p w:rsidR="006F6FD1" w:rsidRPr="006F6FD1" w:rsidRDefault="006F6FD1" w:rsidP="006F6FD1">
      <w:pPr>
        <w:spacing w:after="40" w:line="240" w:lineRule="auto"/>
        <w:ind w:firstLine="709"/>
        <w:jc w:val="both"/>
        <w:rPr>
          <w:rFonts w:ascii="Times New Roman" w:hAnsi="Times New Roman"/>
          <w:sz w:val="25"/>
          <w:szCs w:val="25"/>
        </w:rPr>
      </w:pPr>
      <w:r w:rsidRPr="006F6FD1">
        <w:rPr>
          <w:rFonts w:ascii="Times New Roman" w:hAnsi="Times New Roman"/>
          <w:sz w:val="25"/>
          <w:szCs w:val="25"/>
        </w:rPr>
        <w:t xml:space="preserve">Na tomto místě budiž též s pocity nejvroucnějších díků vzpomenuto zemřelých dobrodinců, kteří nám odkázali značné částky v hotovosti a v cenných papírech. Jsou to dámy a pánové: Veledůstojný pán p. farář P. Josef Bachor Kč 800, sl. Vilma Čermáková Kč 888,90, pí. Joža Jirásková Kč 4.991,30, pí. Antonie Pechová Kč 300, sl. Gabriela </w:t>
      </w:r>
      <w:proofErr w:type="spellStart"/>
      <w:r w:rsidRPr="006F6FD1">
        <w:rPr>
          <w:rFonts w:ascii="Times New Roman" w:hAnsi="Times New Roman"/>
          <w:sz w:val="25"/>
          <w:szCs w:val="25"/>
        </w:rPr>
        <w:t>Wieslerová</w:t>
      </w:r>
      <w:proofErr w:type="spellEnd"/>
      <w:r w:rsidRPr="006F6FD1">
        <w:rPr>
          <w:rFonts w:ascii="Times New Roman" w:hAnsi="Times New Roman"/>
          <w:sz w:val="25"/>
          <w:szCs w:val="25"/>
        </w:rPr>
        <w:t xml:space="preserve"> (z dědických poplatků) Kč 256,38, sl. Žofie Kočová Kč 200, p: Rudolf Hošek Kč 97, p. Ondřej </w:t>
      </w:r>
      <w:proofErr w:type="spellStart"/>
      <w:r w:rsidRPr="006F6FD1">
        <w:rPr>
          <w:rFonts w:ascii="Times New Roman" w:hAnsi="Times New Roman"/>
          <w:sz w:val="25"/>
          <w:szCs w:val="25"/>
        </w:rPr>
        <w:t>Schallinger</w:t>
      </w:r>
      <w:proofErr w:type="spellEnd"/>
      <w:r w:rsidRPr="006F6FD1">
        <w:rPr>
          <w:rFonts w:ascii="Times New Roman" w:hAnsi="Times New Roman"/>
          <w:sz w:val="25"/>
          <w:szCs w:val="25"/>
        </w:rPr>
        <w:t xml:space="preserve"> Kč 50, pí. Karolina </w:t>
      </w:r>
      <w:proofErr w:type="spellStart"/>
      <w:r w:rsidRPr="006F6FD1">
        <w:rPr>
          <w:rFonts w:ascii="Times New Roman" w:hAnsi="Times New Roman"/>
          <w:sz w:val="25"/>
          <w:szCs w:val="25"/>
        </w:rPr>
        <w:t>Seelingrová</w:t>
      </w:r>
      <w:proofErr w:type="spellEnd"/>
      <w:r w:rsidRPr="006F6FD1">
        <w:rPr>
          <w:rFonts w:ascii="Times New Roman" w:hAnsi="Times New Roman"/>
          <w:sz w:val="25"/>
          <w:szCs w:val="25"/>
        </w:rPr>
        <w:t xml:space="preserve"> Kč 525, </w:t>
      </w:r>
      <w:proofErr w:type="spellStart"/>
      <w:r w:rsidRPr="006F6FD1">
        <w:rPr>
          <w:rFonts w:ascii="Times New Roman" w:hAnsi="Times New Roman"/>
          <w:sz w:val="25"/>
          <w:szCs w:val="25"/>
        </w:rPr>
        <w:t>sl</w:t>
      </w:r>
      <w:proofErr w:type="spellEnd"/>
      <w:r w:rsidRPr="006F6FD1">
        <w:rPr>
          <w:rFonts w:ascii="Times New Roman" w:hAnsi="Times New Roman"/>
          <w:sz w:val="25"/>
          <w:szCs w:val="25"/>
        </w:rPr>
        <w:t xml:space="preserve">. Gabriela </w:t>
      </w:r>
      <w:proofErr w:type="spellStart"/>
      <w:r w:rsidRPr="006F6FD1">
        <w:rPr>
          <w:rFonts w:ascii="Times New Roman" w:hAnsi="Times New Roman"/>
          <w:sz w:val="25"/>
          <w:szCs w:val="25"/>
        </w:rPr>
        <w:t>Mattuschová</w:t>
      </w:r>
      <w:proofErr w:type="spellEnd"/>
      <w:r w:rsidRPr="006F6FD1">
        <w:rPr>
          <w:rFonts w:ascii="Times New Roman" w:hAnsi="Times New Roman"/>
          <w:sz w:val="25"/>
          <w:szCs w:val="25"/>
        </w:rPr>
        <w:t xml:space="preserve"> Kč 304, p. rada Alexandr Uchytil Kč 3.037,57, pí. Klementina Sedláčková Kč 344,87, pí. Albína </w:t>
      </w:r>
      <w:proofErr w:type="spellStart"/>
      <w:r w:rsidRPr="006F6FD1">
        <w:rPr>
          <w:rFonts w:ascii="Times New Roman" w:hAnsi="Times New Roman"/>
          <w:sz w:val="25"/>
          <w:szCs w:val="25"/>
        </w:rPr>
        <w:t>Lederová</w:t>
      </w:r>
      <w:proofErr w:type="spellEnd"/>
      <w:r w:rsidRPr="006F6FD1">
        <w:rPr>
          <w:rFonts w:ascii="Times New Roman" w:hAnsi="Times New Roman"/>
          <w:sz w:val="25"/>
          <w:szCs w:val="25"/>
        </w:rPr>
        <w:t xml:space="preserve"> Kč 1.000, p. </w:t>
      </w:r>
      <w:proofErr w:type="spellStart"/>
      <w:r w:rsidRPr="006F6FD1">
        <w:rPr>
          <w:rFonts w:ascii="Times New Roman" w:hAnsi="Times New Roman"/>
          <w:sz w:val="25"/>
          <w:szCs w:val="25"/>
        </w:rPr>
        <w:t>Raimund</w:t>
      </w:r>
      <w:proofErr w:type="spellEnd"/>
      <w:r w:rsidRPr="006F6FD1">
        <w:rPr>
          <w:rFonts w:ascii="Times New Roman" w:hAnsi="Times New Roman"/>
          <w:sz w:val="25"/>
          <w:szCs w:val="25"/>
        </w:rPr>
        <w:t xml:space="preserve"> </w:t>
      </w:r>
      <w:proofErr w:type="spellStart"/>
      <w:r w:rsidRPr="006F6FD1">
        <w:rPr>
          <w:rFonts w:ascii="Times New Roman" w:hAnsi="Times New Roman"/>
          <w:sz w:val="25"/>
          <w:szCs w:val="25"/>
        </w:rPr>
        <w:t>Strasser</w:t>
      </w:r>
      <w:proofErr w:type="spellEnd"/>
      <w:r w:rsidRPr="006F6FD1">
        <w:rPr>
          <w:rFonts w:ascii="Times New Roman" w:hAnsi="Times New Roman"/>
          <w:sz w:val="25"/>
          <w:szCs w:val="25"/>
        </w:rPr>
        <w:t xml:space="preserve"> Kč 2.400, </w:t>
      </w:r>
      <w:proofErr w:type="spellStart"/>
      <w:r w:rsidRPr="006F6FD1">
        <w:rPr>
          <w:rFonts w:ascii="Times New Roman" w:hAnsi="Times New Roman"/>
          <w:sz w:val="25"/>
          <w:szCs w:val="25"/>
        </w:rPr>
        <w:t>sl</w:t>
      </w:r>
      <w:proofErr w:type="spellEnd"/>
      <w:r w:rsidRPr="006F6FD1">
        <w:rPr>
          <w:rFonts w:ascii="Times New Roman" w:hAnsi="Times New Roman"/>
          <w:sz w:val="25"/>
          <w:szCs w:val="25"/>
        </w:rPr>
        <w:t xml:space="preserve">. Anna </w:t>
      </w:r>
      <w:proofErr w:type="spellStart"/>
      <w:r w:rsidRPr="006F6FD1">
        <w:rPr>
          <w:rFonts w:ascii="Times New Roman" w:hAnsi="Times New Roman"/>
          <w:sz w:val="25"/>
          <w:szCs w:val="25"/>
        </w:rPr>
        <w:t>Laitlová</w:t>
      </w:r>
      <w:proofErr w:type="spellEnd"/>
      <w:r w:rsidRPr="006F6FD1">
        <w:rPr>
          <w:rFonts w:ascii="Times New Roman" w:hAnsi="Times New Roman"/>
          <w:sz w:val="25"/>
          <w:szCs w:val="25"/>
        </w:rPr>
        <w:t xml:space="preserve"> Kč 2.575, p. ThDr. J. L. Sýkora, probošt Kč 300, p. Josef Heller Kč 1.000, p. Jan Vaněček Kč 300, p. Václav </w:t>
      </w:r>
      <w:proofErr w:type="spellStart"/>
      <w:r w:rsidRPr="006F6FD1">
        <w:rPr>
          <w:rFonts w:ascii="Times New Roman" w:hAnsi="Times New Roman"/>
          <w:sz w:val="25"/>
          <w:szCs w:val="25"/>
        </w:rPr>
        <w:t>Ryspler</w:t>
      </w:r>
      <w:proofErr w:type="spellEnd"/>
      <w:r w:rsidRPr="006F6FD1">
        <w:rPr>
          <w:rFonts w:ascii="Times New Roman" w:hAnsi="Times New Roman"/>
          <w:sz w:val="25"/>
          <w:szCs w:val="25"/>
        </w:rPr>
        <w:t xml:space="preserve"> Kč 26.000, p. Šalomoun </w:t>
      </w:r>
      <w:proofErr w:type="spellStart"/>
      <w:r w:rsidRPr="006F6FD1">
        <w:rPr>
          <w:rFonts w:ascii="Times New Roman" w:hAnsi="Times New Roman"/>
          <w:sz w:val="25"/>
          <w:szCs w:val="25"/>
        </w:rPr>
        <w:t>Adelberg</w:t>
      </w:r>
      <w:proofErr w:type="spellEnd"/>
      <w:r w:rsidRPr="006F6FD1">
        <w:rPr>
          <w:rFonts w:ascii="Times New Roman" w:hAnsi="Times New Roman"/>
          <w:sz w:val="25"/>
          <w:szCs w:val="25"/>
        </w:rPr>
        <w:t xml:space="preserve"> Kč 7.500, pí. Marie Roučková Kč 200, Zachováme jim vždy vděčnou památku!</w:t>
      </w:r>
    </w:p>
    <w:p w:rsidR="006F6FD1" w:rsidRPr="006F6FD1" w:rsidRDefault="006F6FD1" w:rsidP="006F6FD1">
      <w:pPr>
        <w:spacing w:after="40" w:line="240" w:lineRule="auto"/>
        <w:ind w:firstLine="709"/>
        <w:jc w:val="both"/>
        <w:rPr>
          <w:rFonts w:ascii="Times New Roman" w:hAnsi="Times New Roman"/>
          <w:sz w:val="25"/>
          <w:szCs w:val="25"/>
        </w:rPr>
      </w:pPr>
      <w:r w:rsidRPr="006F6FD1">
        <w:rPr>
          <w:rFonts w:ascii="Times New Roman" w:hAnsi="Times New Roman"/>
          <w:sz w:val="25"/>
          <w:szCs w:val="25"/>
        </w:rPr>
        <w:t xml:space="preserve">Aby jméno ústavu a činnost jeho vnikala do nejširších vrstev obecenstva, </w:t>
      </w:r>
      <w:r w:rsidR="00306896">
        <w:rPr>
          <w:rFonts w:ascii="Times New Roman" w:hAnsi="Times New Roman"/>
          <w:sz w:val="25"/>
          <w:szCs w:val="25"/>
        </w:rPr>
        <w:t>z</w:t>
      </w:r>
      <w:r w:rsidRPr="006F6FD1">
        <w:rPr>
          <w:rFonts w:ascii="Times New Roman" w:hAnsi="Times New Roman"/>
          <w:sz w:val="25"/>
          <w:szCs w:val="25"/>
        </w:rPr>
        <w:t>účastnili jsme se ve dnech od 28. dubna do 31. května výstavy pořádané při I. sjezdu sociálně zdravotní práce v Praze a krajinské výstavy v Kutné Hoře. Můžeme s uspokojením říci, že tato činnost se setkala s velmi dobrým výsledkem. Kromě toho bylo působeno na veřejnost častými články v denních listech. Vzdáváme uctivý dík redakcím a administracím „Národní Politiky", „Národních Listů", „Venkova", „Práva Lidu", „Českého Slova" atd. za bezplatné uveřejňování těchto článků a za ochotné přijímání darů v náš prospěch věnovaných.</w:t>
      </w:r>
    </w:p>
    <w:p w:rsidR="006F6FD1" w:rsidRPr="006F6FD1" w:rsidRDefault="006F6FD1" w:rsidP="006F6FD1">
      <w:pPr>
        <w:spacing w:after="40" w:line="240" w:lineRule="auto"/>
        <w:ind w:firstLine="709"/>
        <w:jc w:val="both"/>
        <w:rPr>
          <w:rFonts w:ascii="Times New Roman" w:hAnsi="Times New Roman"/>
          <w:sz w:val="25"/>
          <w:szCs w:val="25"/>
        </w:rPr>
      </w:pPr>
      <w:r w:rsidRPr="006F6FD1">
        <w:rPr>
          <w:rFonts w:ascii="Times New Roman" w:hAnsi="Times New Roman"/>
          <w:sz w:val="25"/>
          <w:szCs w:val="25"/>
        </w:rPr>
        <w:t xml:space="preserve">Nemůžeme zvláště poděkovati každému z našich osvědčených příznivců a dobrodinců, kteří nás podporují štědrými dary na hotovosti a v </w:t>
      </w:r>
      <w:proofErr w:type="spellStart"/>
      <w:r w:rsidRPr="006F6FD1">
        <w:rPr>
          <w:rFonts w:ascii="Times New Roman" w:hAnsi="Times New Roman"/>
          <w:sz w:val="25"/>
          <w:szCs w:val="25"/>
        </w:rPr>
        <w:t>naturaliích</w:t>
      </w:r>
      <w:proofErr w:type="spellEnd"/>
      <w:r w:rsidRPr="006F6FD1">
        <w:rPr>
          <w:rFonts w:ascii="Times New Roman" w:hAnsi="Times New Roman"/>
          <w:sz w:val="25"/>
          <w:szCs w:val="25"/>
        </w:rPr>
        <w:t>, nebo kteří konají zdarma záslužné práce ve prospěch ústavu a chovanců (opisování knih, předčítání, vyučování cizím jazykům, provázení na procházkách atd.), poněvadž většina si zapověděla veřejné poděkování s uvedením jmen a adres.</w:t>
      </w:r>
    </w:p>
    <w:p w:rsidR="006F6FD1" w:rsidRPr="006F6FD1" w:rsidRDefault="006F6FD1" w:rsidP="006F6FD1">
      <w:pPr>
        <w:spacing w:after="40" w:line="240" w:lineRule="auto"/>
        <w:ind w:firstLine="709"/>
        <w:jc w:val="both"/>
        <w:rPr>
          <w:rFonts w:ascii="Times New Roman" w:hAnsi="Times New Roman"/>
          <w:sz w:val="25"/>
          <w:szCs w:val="25"/>
        </w:rPr>
      </w:pPr>
      <w:r w:rsidRPr="006F6FD1">
        <w:rPr>
          <w:rFonts w:ascii="Times New Roman" w:hAnsi="Times New Roman"/>
          <w:sz w:val="25"/>
          <w:szCs w:val="25"/>
        </w:rPr>
        <w:t>Děkujeme jim všem z plna srdce za prokázanou nám pomoc a prosíme, aby nás podporovali i v budoucnu, neboť čekají na nás ještě velké úkoly, které bychom bez vydatné podpory dobročinné veřejnosti zdolati nemohli.</w:t>
      </w:r>
    </w:p>
    <w:p w:rsidR="004D416C" w:rsidRPr="007E4C6A" w:rsidRDefault="006F6FD1" w:rsidP="006F6FD1">
      <w:pPr>
        <w:spacing w:after="40" w:line="240" w:lineRule="auto"/>
        <w:ind w:firstLine="709"/>
        <w:jc w:val="right"/>
        <w:rPr>
          <w:rFonts w:ascii="Times New Roman" w:hAnsi="Times New Roman"/>
          <w:sz w:val="32"/>
          <w:szCs w:val="32"/>
        </w:rPr>
      </w:pPr>
      <w:r w:rsidRPr="007E4C6A">
        <w:rPr>
          <w:rFonts w:ascii="Times New Roman" w:hAnsi="Times New Roman"/>
          <w:sz w:val="32"/>
          <w:szCs w:val="32"/>
        </w:rPr>
        <w:t>Ředitelství.</w:t>
      </w: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Default="006F6FD1" w:rsidP="006F6FD1">
      <w:pPr>
        <w:spacing w:after="40" w:line="240" w:lineRule="auto"/>
        <w:ind w:firstLine="709"/>
        <w:jc w:val="right"/>
        <w:rPr>
          <w:rFonts w:ascii="Times New Roman" w:hAnsi="Times New Roman"/>
          <w:sz w:val="25"/>
          <w:szCs w:val="25"/>
        </w:rPr>
      </w:pPr>
    </w:p>
    <w:p w:rsidR="006F6FD1" w:rsidRPr="00CA5303" w:rsidRDefault="006F6FD1" w:rsidP="000D7A69">
      <w:pPr>
        <w:pStyle w:val="Nadpis1"/>
        <w:spacing w:before="160"/>
        <w:jc w:val="center"/>
        <w:rPr>
          <w:rFonts w:ascii="Times New Roman" w:hAnsi="Times New Roman" w:cs="Times New Roman"/>
          <w:color w:val="auto"/>
          <w:sz w:val="40"/>
          <w:szCs w:val="40"/>
        </w:rPr>
      </w:pPr>
      <w:r w:rsidRPr="00CA5303">
        <w:rPr>
          <w:rFonts w:ascii="Times New Roman" w:hAnsi="Times New Roman" w:cs="Times New Roman"/>
          <w:color w:val="auto"/>
          <w:sz w:val="40"/>
          <w:szCs w:val="40"/>
        </w:rPr>
        <w:t>Školní zpráva.</w:t>
      </w:r>
    </w:p>
    <w:p w:rsidR="006F6FD1" w:rsidRPr="00CA5303" w:rsidRDefault="006F6FD1" w:rsidP="000D7A69">
      <w:pPr>
        <w:pStyle w:val="Nadpis1"/>
        <w:spacing w:before="160"/>
        <w:jc w:val="center"/>
        <w:rPr>
          <w:rFonts w:ascii="Times New Roman" w:hAnsi="Times New Roman" w:cs="Times New Roman"/>
          <w:color w:val="auto"/>
        </w:rPr>
      </w:pPr>
      <w:r w:rsidRPr="00CA5303">
        <w:rPr>
          <w:rFonts w:ascii="Times New Roman" w:hAnsi="Times New Roman" w:cs="Times New Roman"/>
          <w:color w:val="auto"/>
        </w:rPr>
        <w:t>Hlavni ústav.</w:t>
      </w:r>
    </w:p>
    <w:p w:rsidR="006F6FD1" w:rsidRDefault="006F6FD1" w:rsidP="006F6FD1">
      <w:pPr>
        <w:spacing w:after="40" w:line="240" w:lineRule="auto"/>
        <w:ind w:firstLine="709"/>
        <w:jc w:val="both"/>
        <w:rPr>
          <w:rFonts w:ascii="Times New Roman" w:hAnsi="Times New Roman"/>
          <w:sz w:val="25"/>
          <w:szCs w:val="25"/>
        </w:rPr>
      </w:pP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Do živnostenské školy pokračovac</w:t>
      </w:r>
      <w:r>
        <w:rPr>
          <w:rFonts w:ascii="Times New Roman" w:hAnsi="Times New Roman"/>
          <w:sz w:val="25"/>
          <w:szCs w:val="25"/>
        </w:rPr>
        <w:t>í</w:t>
      </w:r>
      <w:r w:rsidRPr="007E16C4">
        <w:rPr>
          <w:rFonts w:ascii="Times New Roman" w:hAnsi="Times New Roman"/>
          <w:sz w:val="25"/>
          <w:szCs w:val="25"/>
        </w:rPr>
        <w:t xml:space="preserve"> zapsáno bylo v r. 1928 celkem 40 žáků a to: do přípravky 8 hochů a 4 dívky, do 1. ročníku 6 hochů a 7 dívek a do II. ročníku 10 hochů a 5 dívek.</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Psaní na kancelářském stroji se učily 2 dívky.</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 xml:space="preserve">Nauce o domácím hospodářství vyučovalo se 7 hodin týdně a hodiny navštěvovalo celkem 14 dívek. Přihlíženo bylo zvláště k tomu, aby dívky dovedly po vystoupení z ústavu vykonávali nutné domácí práce, jako: zatápěti v kamnech a v plotně, vařiti některá jídla, mýti nádobí, </w:t>
      </w:r>
      <w:proofErr w:type="spellStart"/>
      <w:r w:rsidRPr="007E16C4">
        <w:rPr>
          <w:rFonts w:ascii="Times New Roman" w:hAnsi="Times New Roman"/>
          <w:sz w:val="25"/>
          <w:szCs w:val="25"/>
        </w:rPr>
        <w:t>uklízeti</w:t>
      </w:r>
      <w:proofErr w:type="spellEnd"/>
      <w:r w:rsidRPr="007E16C4">
        <w:rPr>
          <w:rFonts w:ascii="Times New Roman" w:hAnsi="Times New Roman"/>
          <w:sz w:val="25"/>
          <w:szCs w:val="25"/>
        </w:rPr>
        <w:t xml:space="preserve"> a </w:t>
      </w:r>
      <w:proofErr w:type="spellStart"/>
      <w:r w:rsidRPr="007E16C4">
        <w:rPr>
          <w:rFonts w:ascii="Times New Roman" w:hAnsi="Times New Roman"/>
          <w:sz w:val="25"/>
          <w:szCs w:val="25"/>
        </w:rPr>
        <w:t>t.p</w:t>
      </w:r>
      <w:proofErr w:type="spellEnd"/>
      <w:r w:rsidRPr="007E16C4">
        <w:rPr>
          <w:rFonts w:ascii="Times New Roman" w:hAnsi="Times New Roman"/>
          <w:sz w:val="25"/>
          <w:szCs w:val="25"/>
        </w:rPr>
        <w:t>.</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V ladění pian cvičilo se celkem 11 hochů, ve hře na klavír 14 hochů a 11 dívek, ve hře na housle 3 hoši, ve hře na varhany 2 hoši a 1 dívka. Hodiny zpěvu sborového navštěvoval 21 hoch a 25 dívek, hodiny zpěvu sólového 1 dívka. Orchestr čítal 23 chovance.</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Návštěva tělocviku byla domácím lékařem dovolena 19 hochům a 23 dívkám, jež v malostranské sokolovně neúnavně cvičili a vedli sl. Petráčková, p. J. Láska a j., jimž všem děkujeme za to, co pro zlepšení zdraví našich chovanců vykonali.</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Ve večerních hodinách navštěvovalo 49 hochů a 41 dívka předčítání poučných i zábavných knih, jež dosud nemohly býti tečkovým písmem přepsány, dále čtení denních novin a kursy češtiny, němčiny, francouzštiny a esperanta. V těchto kursech a hodinách pracovali pro chovance zcela nezištně dámy a pánové, kteří pravidelně do ústavu docházeli a jimž na tomto místě vzdáváme upřímné díky za jejich cennou spolupráci.</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 xml:space="preserve">Ředitelství ústavu zakoupilo v roce 1928 šest </w:t>
      </w:r>
      <w:proofErr w:type="spellStart"/>
      <w:r w:rsidRPr="007E16C4">
        <w:rPr>
          <w:rFonts w:ascii="Times New Roman" w:hAnsi="Times New Roman"/>
          <w:sz w:val="25"/>
          <w:szCs w:val="25"/>
        </w:rPr>
        <w:t>Pichtových</w:t>
      </w:r>
      <w:proofErr w:type="spellEnd"/>
      <w:r w:rsidRPr="007E16C4">
        <w:rPr>
          <w:rFonts w:ascii="Times New Roman" w:hAnsi="Times New Roman"/>
          <w:sz w:val="25"/>
          <w:szCs w:val="25"/>
        </w:rPr>
        <w:t xml:space="preserve"> strojů, čímž značně ulehčena práce spojená s opisováním knih a not.</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 xml:space="preserve">Přepisováním z </w:t>
      </w:r>
      <w:proofErr w:type="spellStart"/>
      <w:r w:rsidRPr="007E16C4">
        <w:rPr>
          <w:rFonts w:ascii="Times New Roman" w:hAnsi="Times New Roman"/>
          <w:sz w:val="25"/>
          <w:szCs w:val="25"/>
        </w:rPr>
        <w:t>černotisku</w:t>
      </w:r>
      <w:proofErr w:type="spellEnd"/>
      <w:r w:rsidRPr="007E16C4">
        <w:rPr>
          <w:rFonts w:ascii="Times New Roman" w:hAnsi="Times New Roman"/>
          <w:sz w:val="25"/>
          <w:szCs w:val="25"/>
        </w:rPr>
        <w:t xml:space="preserve"> za laskavého přispění několika dam a opisováním z tečkového písma rozšířena byla ústavní knihovna v r. 1928 o 156 svazků knih poučných a zábavných a o 45 svazků not, takže počet svazků psaných Braille-</w:t>
      </w:r>
      <w:proofErr w:type="spellStart"/>
      <w:r w:rsidRPr="007E16C4">
        <w:rPr>
          <w:rFonts w:ascii="Times New Roman" w:hAnsi="Times New Roman"/>
          <w:sz w:val="25"/>
          <w:szCs w:val="25"/>
        </w:rPr>
        <w:t>ovým</w:t>
      </w:r>
      <w:proofErr w:type="spellEnd"/>
      <w:r w:rsidRPr="007E16C4">
        <w:rPr>
          <w:rFonts w:ascii="Times New Roman" w:hAnsi="Times New Roman"/>
          <w:sz w:val="25"/>
          <w:szCs w:val="25"/>
        </w:rPr>
        <w:t xml:space="preserve"> písmem činil koncem roku 3256 svazků.</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Pro slepecké oddělení ústřední knihovny hlavního města Prahy opsáno péčí Klárova ústavu slepců v době od 25. ledna 1927 do konce roku 1928 celkem 480 svazků poučných a zábavných,</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V tiskárně ústavu byla mimo jiné ve 100 exemplářích vytištěna a z větší části již rozprodána "Příručka pro ladiče pian" o 150 stranách, což umožněno bylo, peněžitou podporou ministerstva sociální péče. S povděkem zmiňujeme se o této podpoře našich snah.</w:t>
      </w:r>
    </w:p>
    <w:p w:rsidR="007E16C4" w:rsidRPr="007E16C4" w:rsidRDefault="007E16C4" w:rsidP="007E16C4">
      <w:pPr>
        <w:spacing w:after="40" w:line="240" w:lineRule="auto"/>
        <w:ind w:firstLine="709"/>
        <w:jc w:val="both"/>
        <w:rPr>
          <w:rFonts w:ascii="Times New Roman" w:hAnsi="Times New Roman"/>
          <w:sz w:val="25"/>
          <w:szCs w:val="25"/>
        </w:rPr>
      </w:pPr>
      <w:r w:rsidRPr="007E16C4">
        <w:rPr>
          <w:rFonts w:ascii="Times New Roman" w:hAnsi="Times New Roman"/>
          <w:sz w:val="25"/>
          <w:szCs w:val="25"/>
        </w:rPr>
        <w:t>Radiovou stanicí v Praze i jinde vysílané koncerty našly u nás mnoho vděčných posluchačů a tak plynuly večery, zvláště zimní, v ušlechtilé a příjemné zábavě. Vedle 4lampového aparátu, věnovaného dobrodincem ústavu, mají 42 chovanky a chovanci své vlastní krystalové přístroje se sluchátky. Z nich bylo 14 přístrojů koupeno a 28 bylo vyrobeno polovidomými chovanci slepým druhům.</w:t>
      </w:r>
    </w:p>
    <w:p w:rsidR="007E4C6A" w:rsidRPr="007E4C6A" w:rsidRDefault="007E16C4" w:rsidP="00CD344F">
      <w:pPr>
        <w:spacing w:after="40" w:line="240" w:lineRule="auto"/>
        <w:ind w:firstLine="709"/>
        <w:jc w:val="both"/>
        <w:rPr>
          <w:rFonts w:ascii="Times New Roman" w:hAnsi="Times New Roman"/>
          <w:sz w:val="25"/>
          <w:szCs w:val="25"/>
        </w:rPr>
      </w:pPr>
      <w:r w:rsidRPr="007E16C4">
        <w:rPr>
          <w:rFonts w:ascii="Times New Roman" w:hAnsi="Times New Roman"/>
          <w:sz w:val="25"/>
          <w:szCs w:val="25"/>
        </w:rPr>
        <w:t>Tím vším, jakož i volnými vycházkami o nedělích a svátcích, besídkami ve slepecké "Domovině" ve Vysočanech, dvouměsíčním prázdninovým</w:t>
      </w:r>
      <w:r w:rsidR="007E4C6A" w:rsidRPr="007E4C6A">
        <w:rPr>
          <w:rFonts w:ascii="Times New Roman" w:hAnsi="Times New Roman"/>
          <w:sz w:val="25"/>
          <w:szCs w:val="25"/>
        </w:rPr>
        <w:t>pobytem většinou v rodných jejich obcích umožněn je chovancům styk s občanstvem proto, aby byli skutečnému životu co nejblíže po celou dobu své školní i řemeslné výchovy v ústavu a aby po vystoupeni z ústavu snáz</w:t>
      </w:r>
      <w:r w:rsidR="00306896">
        <w:rPr>
          <w:rFonts w:ascii="Times New Roman" w:hAnsi="Times New Roman"/>
          <w:sz w:val="25"/>
          <w:szCs w:val="25"/>
        </w:rPr>
        <w:t>e odolali nárazům, jimž v životě</w:t>
      </w:r>
      <w:r w:rsidR="007E4C6A" w:rsidRPr="007E4C6A">
        <w:rPr>
          <w:rFonts w:ascii="Times New Roman" w:hAnsi="Times New Roman"/>
          <w:sz w:val="25"/>
          <w:szCs w:val="25"/>
        </w:rPr>
        <w:t xml:space="preserve"> nevyhne se ani člověk vidomý.</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Jako v předcházejících letech byly i letos oslaveny narozeniny našeho prvního presidenta republiky jakož i 10tileté výročí státní samostatnosti důstojným způsobem proslovy k chovancům a hudební akademií.</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 xml:space="preserve">Dne 27. června bylo v ústavu vzpomenuto padesátých narozenin předsedy ředitelstva, přednosty české oční kliniky, univ. prof. pana </w:t>
      </w:r>
      <w:proofErr w:type="spellStart"/>
      <w:r w:rsidRPr="007E4C6A">
        <w:rPr>
          <w:rFonts w:ascii="Times New Roman" w:hAnsi="Times New Roman"/>
          <w:sz w:val="25"/>
          <w:szCs w:val="25"/>
        </w:rPr>
        <w:t>MUDra</w:t>
      </w:r>
      <w:proofErr w:type="spellEnd"/>
      <w:r w:rsidRPr="007E4C6A">
        <w:rPr>
          <w:rFonts w:ascii="Times New Roman" w:hAnsi="Times New Roman"/>
          <w:sz w:val="25"/>
          <w:szCs w:val="25"/>
        </w:rPr>
        <w:t xml:space="preserve"> Otakara </w:t>
      </w:r>
      <w:proofErr w:type="spellStart"/>
      <w:r w:rsidRPr="007E4C6A">
        <w:rPr>
          <w:rFonts w:ascii="Times New Roman" w:hAnsi="Times New Roman"/>
          <w:sz w:val="25"/>
          <w:szCs w:val="25"/>
        </w:rPr>
        <w:t>Lešera</w:t>
      </w:r>
      <w:proofErr w:type="spellEnd"/>
      <w:r w:rsidRPr="007E4C6A">
        <w:rPr>
          <w:rFonts w:ascii="Times New Roman" w:hAnsi="Times New Roman"/>
          <w:sz w:val="25"/>
          <w:szCs w:val="25"/>
        </w:rPr>
        <w:t xml:space="preserve"> a narozenin místopředsedy ředitelstva p. Edvarda </w:t>
      </w:r>
      <w:proofErr w:type="spellStart"/>
      <w:r w:rsidRPr="007E4C6A">
        <w:rPr>
          <w:rFonts w:ascii="Times New Roman" w:hAnsi="Times New Roman"/>
          <w:sz w:val="25"/>
          <w:szCs w:val="25"/>
        </w:rPr>
        <w:t>Leschingera</w:t>
      </w:r>
      <w:proofErr w:type="spellEnd"/>
      <w:r w:rsidRPr="007E4C6A">
        <w:rPr>
          <w:rFonts w:ascii="Times New Roman" w:hAnsi="Times New Roman"/>
          <w:sz w:val="25"/>
          <w:szCs w:val="25"/>
        </w:rPr>
        <w:t>. Této domácí slavnosti scházely sice oslavné proslovy, ale za to tím upřímnější byla prostá blahopřejná slova.</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Během roku pořádáno bylo několik besídek divadelních i jiných; koncert chovanců byl vysílán radiovou stanicí a dle došlých dopisů i darů možno souditi, že výsledky práce byly veřejností uznány a oceněny.</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 xml:space="preserve">Dne 23. ledna 1928 vykonal inspekci v pokračovací škole živnostenské vrchní školní rada p. Stanislav </w:t>
      </w:r>
      <w:proofErr w:type="spellStart"/>
      <w:r w:rsidRPr="007E4C6A">
        <w:rPr>
          <w:rFonts w:ascii="Times New Roman" w:hAnsi="Times New Roman"/>
          <w:sz w:val="25"/>
          <w:szCs w:val="25"/>
        </w:rPr>
        <w:t>Petíra</w:t>
      </w:r>
      <w:proofErr w:type="spellEnd"/>
      <w:r w:rsidRPr="007E4C6A">
        <w:rPr>
          <w:rFonts w:ascii="Times New Roman" w:hAnsi="Times New Roman"/>
          <w:sz w:val="25"/>
          <w:szCs w:val="25"/>
        </w:rPr>
        <w:t xml:space="preserve"> z ministerstva školství a </w:t>
      </w:r>
      <w:proofErr w:type="spellStart"/>
      <w:r w:rsidRPr="007E4C6A">
        <w:rPr>
          <w:rFonts w:ascii="Times New Roman" w:hAnsi="Times New Roman"/>
          <w:sz w:val="25"/>
          <w:szCs w:val="25"/>
        </w:rPr>
        <w:t>nár</w:t>
      </w:r>
      <w:proofErr w:type="spellEnd"/>
      <w:r w:rsidRPr="007E4C6A">
        <w:rPr>
          <w:rFonts w:ascii="Times New Roman" w:hAnsi="Times New Roman"/>
          <w:sz w:val="25"/>
          <w:szCs w:val="25"/>
        </w:rPr>
        <w:t>. osvěty a s pochvalou vyslovil se o práci a výsledcích vyučování.</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 xml:space="preserve">Dne 22. února navštívil ústav mistr dudák p. </w:t>
      </w:r>
      <w:proofErr w:type="spellStart"/>
      <w:r w:rsidRPr="007E4C6A">
        <w:rPr>
          <w:rFonts w:ascii="Times New Roman" w:hAnsi="Times New Roman"/>
          <w:sz w:val="25"/>
          <w:szCs w:val="25"/>
        </w:rPr>
        <w:t>Mauder</w:t>
      </w:r>
      <w:proofErr w:type="spellEnd"/>
      <w:r w:rsidRPr="007E4C6A">
        <w:rPr>
          <w:rFonts w:ascii="Times New Roman" w:hAnsi="Times New Roman"/>
          <w:sz w:val="25"/>
          <w:szCs w:val="25"/>
        </w:rPr>
        <w:t xml:space="preserve"> a předvedl se svými společníky ukázky dudácké hudby, které chovanci s velikým zájmem sledovali.</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Jest naši milou povinností poděkovati také ředitelství Národního divadla, Legie malých, Německého divadla, která jako v minulých letech povolila našim chovancům bezplatnou návštěvu divadelních her. Tyto návštěvy jsou zvláštního významu a důležitosti pro naše chovance, neboť přemnozí budou žiti na venkově, daleko od Prahy a mnohdy po celý život nebudou míti příležitosti ani jediný večer prožiti v naší zlaté kapličce. A tak zbudou do života jen krásné vzpomínky na ni.</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 xml:space="preserve">Jako minulého roku poctil i letos básník Dr. J. S. </w:t>
      </w:r>
      <w:proofErr w:type="spellStart"/>
      <w:r w:rsidRPr="007E4C6A">
        <w:rPr>
          <w:rFonts w:ascii="Times New Roman" w:hAnsi="Times New Roman"/>
          <w:sz w:val="25"/>
          <w:szCs w:val="25"/>
        </w:rPr>
        <w:t>Machar</w:t>
      </w:r>
      <w:proofErr w:type="spellEnd"/>
      <w:r w:rsidRPr="007E4C6A">
        <w:rPr>
          <w:rFonts w:ascii="Times New Roman" w:hAnsi="Times New Roman"/>
          <w:sz w:val="25"/>
          <w:szCs w:val="25"/>
        </w:rPr>
        <w:t xml:space="preserve"> náš ústav darem několika svých knih. Jsme mu vděčni a vážíme si hluboce jeho vzpomínky.</w:t>
      </w:r>
    </w:p>
    <w:p w:rsidR="007E4C6A" w:rsidRP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 xml:space="preserve">O rozšíření znalosti našeho ústavu u veřejnosti a práce slepců zasloužila se správa musea v Litomyšli, kdež umístěny jsou ukázky prací našich chovanců. Děkujeme zde zvláště správci musea p. </w:t>
      </w:r>
      <w:proofErr w:type="spellStart"/>
      <w:r w:rsidRPr="007E4C6A">
        <w:rPr>
          <w:rFonts w:ascii="Times New Roman" w:hAnsi="Times New Roman"/>
          <w:sz w:val="25"/>
          <w:szCs w:val="25"/>
        </w:rPr>
        <w:t>Jos</w:t>
      </w:r>
      <w:proofErr w:type="spellEnd"/>
      <w:r w:rsidRPr="007E4C6A">
        <w:rPr>
          <w:rFonts w:ascii="Times New Roman" w:hAnsi="Times New Roman"/>
          <w:sz w:val="25"/>
          <w:szCs w:val="25"/>
        </w:rPr>
        <w:t>. Žďárskému za jeho nevšední ochotu a laskavost.</w:t>
      </w:r>
    </w:p>
    <w:p w:rsidR="007E4C6A" w:rsidRDefault="007E4C6A" w:rsidP="00CD344F">
      <w:pPr>
        <w:spacing w:after="40" w:line="240" w:lineRule="auto"/>
        <w:ind w:firstLine="709"/>
        <w:jc w:val="both"/>
        <w:rPr>
          <w:rFonts w:ascii="Times New Roman" w:hAnsi="Times New Roman"/>
          <w:sz w:val="25"/>
          <w:szCs w:val="25"/>
        </w:rPr>
      </w:pPr>
      <w:r w:rsidRPr="007E4C6A">
        <w:rPr>
          <w:rFonts w:ascii="Times New Roman" w:hAnsi="Times New Roman"/>
          <w:sz w:val="25"/>
          <w:szCs w:val="25"/>
        </w:rPr>
        <w:t xml:space="preserve">Že jevil se po celý rok zájem o ústav, jeho živnostenskou školu pokračovací, školu hudební a o dílny, toho důkazem jsou četné návštěvy jednotlivců i výpravy různých škol národních, středních i odborných. Rádi vítáme tyto návštěvy, neboť jimi </w:t>
      </w:r>
      <w:proofErr w:type="spellStart"/>
      <w:r w:rsidRPr="007E4C6A">
        <w:rPr>
          <w:rFonts w:ascii="Times New Roman" w:hAnsi="Times New Roman"/>
          <w:sz w:val="25"/>
          <w:szCs w:val="25"/>
        </w:rPr>
        <w:t>poskynuta</w:t>
      </w:r>
      <w:proofErr w:type="spellEnd"/>
      <w:r w:rsidRPr="007E4C6A">
        <w:rPr>
          <w:rFonts w:ascii="Times New Roman" w:hAnsi="Times New Roman"/>
          <w:sz w:val="25"/>
          <w:szCs w:val="25"/>
        </w:rPr>
        <w:t xml:space="preserve"> je nám příležitost opraviti namnoze mylný názor o nevidomých a dosvědčiti, že při náležité výchově ústavní možno dosíci výsledků uspokojivých. A dosáhne-li při své svědomitosti a píli chovanec samostatného postaveni v životě, ať jako košíkář, kartáčník, hudebník nebo ladič pian a chovanka jako pletařka na stroji, masérka čí kartáčnice, může právem žádati od svých vidoucích spoluobčanů, aby odběrem jeho výrobků a pod. pomohli mu v boji se životem.</w:t>
      </w:r>
    </w:p>
    <w:p w:rsidR="00CD344F" w:rsidRDefault="00CD344F" w:rsidP="00CD344F">
      <w:pPr>
        <w:spacing w:after="40" w:line="240" w:lineRule="auto"/>
        <w:ind w:firstLine="709"/>
        <w:jc w:val="both"/>
        <w:rPr>
          <w:rFonts w:ascii="Times New Roman" w:hAnsi="Times New Roman"/>
          <w:sz w:val="25"/>
          <w:szCs w:val="25"/>
        </w:rPr>
      </w:pPr>
    </w:p>
    <w:p w:rsidR="00CD344F" w:rsidRPr="007E4C6A" w:rsidRDefault="00CD344F" w:rsidP="00CD344F">
      <w:pPr>
        <w:spacing w:after="40" w:line="240" w:lineRule="auto"/>
        <w:ind w:firstLine="709"/>
        <w:jc w:val="both"/>
        <w:rPr>
          <w:rFonts w:ascii="Times New Roman" w:hAnsi="Times New Roman"/>
          <w:sz w:val="25"/>
          <w:szCs w:val="25"/>
        </w:rPr>
      </w:pPr>
      <w:bookmarkStart w:id="6" w:name="_GoBack"/>
      <w:bookmarkEnd w:id="6"/>
    </w:p>
    <w:p w:rsidR="007E4C6A" w:rsidRPr="00CD344F" w:rsidRDefault="00CD344F" w:rsidP="00CD344F">
      <w:pPr>
        <w:spacing w:after="40" w:line="240" w:lineRule="auto"/>
        <w:ind w:firstLine="709"/>
        <w:jc w:val="center"/>
        <w:rPr>
          <w:rFonts w:ascii="Times New Roman" w:hAnsi="Times New Roman"/>
          <w:b/>
          <w:sz w:val="40"/>
          <w:szCs w:val="40"/>
        </w:rPr>
      </w:pPr>
      <w:r w:rsidRPr="00CD344F">
        <w:rPr>
          <w:rFonts w:ascii="Times New Roman" w:hAnsi="Times New Roman"/>
          <w:b/>
          <w:sz w:val="40"/>
          <w:szCs w:val="40"/>
        </w:rPr>
        <w:t>Opatrovna a mateřská škola.</w:t>
      </w:r>
    </w:p>
    <w:p w:rsidR="007E4C6A" w:rsidRPr="007E4C6A" w:rsidRDefault="007E4C6A" w:rsidP="007E4C6A">
      <w:pPr>
        <w:spacing w:after="40" w:line="240" w:lineRule="auto"/>
        <w:ind w:firstLine="709"/>
        <w:jc w:val="both"/>
        <w:rPr>
          <w:rFonts w:ascii="Times New Roman" w:hAnsi="Times New Roman"/>
          <w:sz w:val="25"/>
          <w:szCs w:val="25"/>
        </w:rPr>
      </w:pPr>
    </w:p>
    <w:p w:rsidR="006F6FD1" w:rsidRDefault="007E4C6A" w:rsidP="007E4C6A">
      <w:pPr>
        <w:spacing w:after="40" w:line="240" w:lineRule="auto"/>
        <w:ind w:firstLine="709"/>
        <w:jc w:val="both"/>
        <w:rPr>
          <w:rFonts w:ascii="Times New Roman" w:hAnsi="Times New Roman"/>
          <w:sz w:val="25"/>
          <w:szCs w:val="25"/>
        </w:rPr>
      </w:pPr>
      <w:r w:rsidRPr="007E4C6A">
        <w:rPr>
          <w:rFonts w:ascii="Times New Roman" w:hAnsi="Times New Roman"/>
          <w:sz w:val="25"/>
          <w:szCs w:val="25"/>
        </w:rPr>
        <w:t>Do opatrovny Klárova ústavu slepců v r. 1928 zapsány byly 4 děti, do mateřské školy 15 dětí, celkem tedy 19.</w:t>
      </w:r>
    </w:p>
    <w:p w:rsidR="00635EF3" w:rsidRPr="00635EF3" w:rsidRDefault="00635EF3" w:rsidP="00635EF3">
      <w:pPr>
        <w:spacing w:after="40" w:line="240" w:lineRule="auto"/>
        <w:ind w:firstLine="709"/>
        <w:jc w:val="both"/>
        <w:rPr>
          <w:rFonts w:ascii="Times New Roman" w:hAnsi="Times New Roman"/>
          <w:sz w:val="25"/>
          <w:szCs w:val="25"/>
        </w:rPr>
      </w:pPr>
      <w:r w:rsidRPr="00635EF3">
        <w:rPr>
          <w:rFonts w:ascii="Times New Roman" w:hAnsi="Times New Roman"/>
          <w:sz w:val="25"/>
          <w:szCs w:val="25"/>
        </w:rPr>
        <w:t xml:space="preserve">Každé jejich zaměstnání má za účel </w:t>
      </w:r>
      <w:proofErr w:type="spellStart"/>
      <w:r w:rsidRPr="00635EF3">
        <w:rPr>
          <w:rFonts w:ascii="Times New Roman" w:hAnsi="Times New Roman"/>
          <w:sz w:val="25"/>
          <w:szCs w:val="25"/>
        </w:rPr>
        <w:t>vycvičiti</w:t>
      </w:r>
      <w:proofErr w:type="spellEnd"/>
      <w:r w:rsidRPr="00635EF3">
        <w:rPr>
          <w:rFonts w:ascii="Times New Roman" w:hAnsi="Times New Roman"/>
          <w:sz w:val="25"/>
          <w:szCs w:val="25"/>
        </w:rPr>
        <w:t xml:space="preserve"> a </w:t>
      </w:r>
      <w:proofErr w:type="spellStart"/>
      <w:r w:rsidRPr="00635EF3">
        <w:rPr>
          <w:rFonts w:ascii="Times New Roman" w:hAnsi="Times New Roman"/>
          <w:sz w:val="25"/>
          <w:szCs w:val="25"/>
        </w:rPr>
        <w:t>zdokonaliti</w:t>
      </w:r>
      <w:proofErr w:type="spellEnd"/>
      <w:r w:rsidRPr="00635EF3">
        <w:rPr>
          <w:rFonts w:ascii="Times New Roman" w:hAnsi="Times New Roman"/>
          <w:sz w:val="25"/>
          <w:szCs w:val="25"/>
        </w:rPr>
        <w:t xml:space="preserve"> zbylé smysly nevidomých dětí a </w:t>
      </w:r>
      <w:proofErr w:type="spellStart"/>
      <w:r w:rsidRPr="00635EF3">
        <w:rPr>
          <w:rFonts w:ascii="Times New Roman" w:hAnsi="Times New Roman"/>
          <w:sz w:val="25"/>
          <w:szCs w:val="25"/>
        </w:rPr>
        <w:t>připraviti</w:t>
      </w:r>
      <w:proofErr w:type="spellEnd"/>
      <w:r w:rsidRPr="00635EF3">
        <w:rPr>
          <w:rFonts w:ascii="Times New Roman" w:hAnsi="Times New Roman"/>
          <w:sz w:val="25"/>
          <w:szCs w:val="25"/>
        </w:rPr>
        <w:t xml:space="preserve"> je pro školu obecnou. Proto opatřuje ředitelství ústavu dle svých možností stále nové pomůcky, aby příprava dětí pro další výchovu ve škole obecné byla co nejdokonalejší, což se přičiněním zkušené pěstounky uspokojivě daří. Vyučovány byly celkem 24 hodiny týdně.</w:t>
      </w:r>
    </w:p>
    <w:p w:rsidR="00635EF3" w:rsidRPr="00635EF3" w:rsidRDefault="00635EF3" w:rsidP="00635EF3">
      <w:pPr>
        <w:spacing w:after="40" w:line="240" w:lineRule="auto"/>
        <w:ind w:firstLine="709"/>
        <w:jc w:val="both"/>
        <w:rPr>
          <w:rFonts w:ascii="Times New Roman" w:hAnsi="Times New Roman"/>
          <w:sz w:val="25"/>
          <w:szCs w:val="25"/>
        </w:rPr>
      </w:pPr>
      <w:r w:rsidRPr="00635EF3">
        <w:rPr>
          <w:rFonts w:ascii="Times New Roman" w:hAnsi="Times New Roman"/>
          <w:sz w:val="25"/>
          <w:szCs w:val="25"/>
        </w:rPr>
        <w:t xml:space="preserve">Nebudeme se zde </w:t>
      </w:r>
      <w:proofErr w:type="spellStart"/>
      <w:r w:rsidRPr="00635EF3">
        <w:rPr>
          <w:rFonts w:ascii="Times New Roman" w:hAnsi="Times New Roman"/>
          <w:sz w:val="25"/>
          <w:szCs w:val="25"/>
        </w:rPr>
        <w:t>zmiňovati</w:t>
      </w:r>
      <w:proofErr w:type="spellEnd"/>
      <w:r w:rsidRPr="00635EF3">
        <w:rPr>
          <w:rFonts w:ascii="Times New Roman" w:hAnsi="Times New Roman"/>
          <w:sz w:val="25"/>
          <w:szCs w:val="25"/>
        </w:rPr>
        <w:t xml:space="preserve"> o vlastním vyučování, ale chceme na tomto místě pro zajímavost </w:t>
      </w:r>
      <w:proofErr w:type="spellStart"/>
      <w:r w:rsidRPr="00635EF3">
        <w:rPr>
          <w:rFonts w:ascii="Times New Roman" w:hAnsi="Times New Roman"/>
          <w:sz w:val="25"/>
          <w:szCs w:val="25"/>
        </w:rPr>
        <w:t>uvésti</w:t>
      </w:r>
      <w:proofErr w:type="spellEnd"/>
      <w:r w:rsidRPr="00635EF3">
        <w:rPr>
          <w:rFonts w:ascii="Times New Roman" w:hAnsi="Times New Roman"/>
          <w:sz w:val="25"/>
          <w:szCs w:val="25"/>
        </w:rPr>
        <w:t xml:space="preserve"> několik obrázků ze života našich nejmenších, kde lze někdy </w:t>
      </w:r>
      <w:proofErr w:type="spellStart"/>
      <w:r w:rsidRPr="00635EF3">
        <w:rPr>
          <w:rFonts w:ascii="Times New Roman" w:hAnsi="Times New Roman"/>
          <w:sz w:val="25"/>
          <w:szCs w:val="25"/>
        </w:rPr>
        <w:t>pozorovati</w:t>
      </w:r>
      <w:proofErr w:type="spellEnd"/>
      <w:r w:rsidRPr="00635EF3">
        <w:rPr>
          <w:rFonts w:ascii="Times New Roman" w:hAnsi="Times New Roman"/>
          <w:sz w:val="25"/>
          <w:szCs w:val="25"/>
        </w:rPr>
        <w:t xml:space="preserve">, jakým způsobem se projevuje vliv domova, kdy před vstoupením do opatrovny neměli rodiče možnosti dítěti se </w:t>
      </w:r>
      <w:proofErr w:type="spellStart"/>
      <w:r w:rsidRPr="00635EF3">
        <w:rPr>
          <w:rFonts w:ascii="Times New Roman" w:hAnsi="Times New Roman"/>
          <w:sz w:val="25"/>
          <w:szCs w:val="25"/>
        </w:rPr>
        <w:t>věnovati</w:t>
      </w:r>
      <w:proofErr w:type="spellEnd"/>
      <w:r w:rsidRPr="00635EF3">
        <w:rPr>
          <w:rFonts w:ascii="Times New Roman" w:hAnsi="Times New Roman"/>
          <w:sz w:val="25"/>
          <w:szCs w:val="25"/>
        </w:rPr>
        <w:t xml:space="preserve"> a jednali mnohdy bez ohledu na jeho přítomnost.</w:t>
      </w:r>
    </w:p>
    <w:p w:rsidR="00635EF3" w:rsidRPr="00635EF3" w:rsidRDefault="00635EF3" w:rsidP="00635EF3">
      <w:pPr>
        <w:spacing w:after="40" w:line="240" w:lineRule="auto"/>
        <w:ind w:firstLine="709"/>
        <w:jc w:val="both"/>
        <w:rPr>
          <w:rFonts w:ascii="Times New Roman" w:hAnsi="Times New Roman"/>
          <w:sz w:val="25"/>
          <w:szCs w:val="25"/>
        </w:rPr>
      </w:pPr>
      <w:r w:rsidRPr="00635EF3">
        <w:rPr>
          <w:rFonts w:ascii="Times New Roman" w:hAnsi="Times New Roman"/>
          <w:sz w:val="25"/>
          <w:szCs w:val="25"/>
        </w:rPr>
        <w:t xml:space="preserve">Maličkou S. přinesli do školky ve špinavých hadrech, bez punčoch, neumytou jistě již dlouhou dobu. Když měla být vykoupána, bránila se všemožným způsobem a na otázku, proč se nechce mýtí, odpověděla: „Vždyť se zase umažu." Také její poloha při spaní byla prapodivná. Sedla si a předklonila tělo tak, že spala na svých nohou. Dnes už se ráda myje a směje se i odvahy dodává těm, kteří by se snad chtěli koupele báti. Dosud nikdy nejedla ovoce. Má před ním strach a nepodařilo se ještě příčinu toho </w:t>
      </w:r>
      <w:proofErr w:type="spellStart"/>
      <w:r w:rsidRPr="00635EF3">
        <w:rPr>
          <w:rFonts w:ascii="Times New Roman" w:hAnsi="Times New Roman"/>
          <w:sz w:val="25"/>
          <w:szCs w:val="25"/>
        </w:rPr>
        <w:t>zjistiti</w:t>
      </w:r>
      <w:proofErr w:type="spellEnd"/>
      <w:r w:rsidRPr="00635EF3">
        <w:rPr>
          <w:rFonts w:ascii="Times New Roman" w:hAnsi="Times New Roman"/>
          <w:sz w:val="25"/>
          <w:szCs w:val="25"/>
        </w:rPr>
        <w:t>.</w:t>
      </w:r>
    </w:p>
    <w:p w:rsidR="00635EF3" w:rsidRPr="00635EF3" w:rsidRDefault="00635EF3" w:rsidP="00635EF3">
      <w:pPr>
        <w:spacing w:after="40" w:line="240" w:lineRule="auto"/>
        <w:ind w:firstLine="709"/>
        <w:jc w:val="both"/>
        <w:rPr>
          <w:rFonts w:ascii="Times New Roman" w:hAnsi="Times New Roman"/>
          <w:sz w:val="25"/>
          <w:szCs w:val="25"/>
        </w:rPr>
      </w:pPr>
      <w:proofErr w:type="spellStart"/>
      <w:r w:rsidRPr="00635EF3">
        <w:rPr>
          <w:rFonts w:ascii="Times New Roman" w:hAnsi="Times New Roman"/>
          <w:sz w:val="25"/>
          <w:szCs w:val="25"/>
        </w:rPr>
        <w:t>Hošík</w:t>
      </w:r>
      <w:proofErr w:type="spellEnd"/>
      <w:r w:rsidRPr="00635EF3">
        <w:rPr>
          <w:rFonts w:ascii="Times New Roman" w:hAnsi="Times New Roman"/>
          <w:sz w:val="25"/>
          <w:szCs w:val="25"/>
        </w:rPr>
        <w:t xml:space="preserve"> B. nezapomíná ještě na slova, jež doma slyšel a když slečna volá některá děvčátka z lavice, pobízí: „Tak jdi, stará, ven!" Slyšel kdysi o </w:t>
      </w:r>
      <w:proofErr w:type="spellStart"/>
      <w:r w:rsidRPr="00635EF3">
        <w:rPr>
          <w:rFonts w:ascii="Times New Roman" w:hAnsi="Times New Roman"/>
          <w:sz w:val="25"/>
          <w:szCs w:val="25"/>
        </w:rPr>
        <w:t>Herodesovi</w:t>
      </w:r>
      <w:proofErr w:type="spellEnd"/>
      <w:r w:rsidRPr="00635EF3">
        <w:rPr>
          <w:rFonts w:ascii="Times New Roman" w:hAnsi="Times New Roman"/>
          <w:sz w:val="25"/>
          <w:szCs w:val="25"/>
        </w:rPr>
        <w:t xml:space="preserve"> a svým sousedům ve školní lavici i v jídelně, </w:t>
      </w:r>
      <w:proofErr w:type="spellStart"/>
      <w:r w:rsidRPr="00635EF3">
        <w:rPr>
          <w:rFonts w:ascii="Times New Roman" w:hAnsi="Times New Roman"/>
          <w:sz w:val="25"/>
          <w:szCs w:val="25"/>
        </w:rPr>
        <w:t>zavadíli</w:t>
      </w:r>
      <w:proofErr w:type="spellEnd"/>
      <w:r w:rsidRPr="00635EF3">
        <w:rPr>
          <w:rFonts w:ascii="Times New Roman" w:hAnsi="Times New Roman"/>
          <w:sz w:val="25"/>
          <w:szCs w:val="25"/>
        </w:rPr>
        <w:t xml:space="preserve"> o něho, přikazuje: „Jdi, </w:t>
      </w:r>
      <w:proofErr w:type="spellStart"/>
      <w:r w:rsidRPr="00635EF3">
        <w:rPr>
          <w:rFonts w:ascii="Times New Roman" w:hAnsi="Times New Roman"/>
          <w:sz w:val="25"/>
          <w:szCs w:val="25"/>
        </w:rPr>
        <w:t>Herodese</w:t>
      </w:r>
      <w:proofErr w:type="spellEnd"/>
      <w:r w:rsidRPr="00635EF3">
        <w:rPr>
          <w:rFonts w:ascii="Times New Roman" w:hAnsi="Times New Roman"/>
          <w:sz w:val="25"/>
          <w:szCs w:val="25"/>
        </w:rPr>
        <w:t>, ode mne!"</w:t>
      </w:r>
    </w:p>
    <w:p w:rsidR="00635EF3" w:rsidRPr="00635EF3" w:rsidRDefault="00635EF3" w:rsidP="00635EF3">
      <w:pPr>
        <w:spacing w:after="40" w:line="240" w:lineRule="auto"/>
        <w:ind w:firstLine="709"/>
        <w:jc w:val="both"/>
        <w:rPr>
          <w:rFonts w:ascii="Times New Roman" w:hAnsi="Times New Roman"/>
          <w:sz w:val="25"/>
          <w:szCs w:val="25"/>
        </w:rPr>
      </w:pPr>
      <w:r w:rsidRPr="00635EF3">
        <w:rPr>
          <w:rFonts w:ascii="Times New Roman" w:hAnsi="Times New Roman"/>
          <w:sz w:val="25"/>
          <w:szCs w:val="25"/>
        </w:rPr>
        <w:t xml:space="preserve">Dívka O. chtěla být po přijetí do školky stále v posteli, jako prý tomu bylo doma. Když tomu odvykla, chtěla hned ráno klobouk, který po celý den neodložila, ba ani na noc. Jednou konečně vypravovala, že měli doma v okně květiny. Šla si je svými prstíčky prohlédnout a čichala k nim. Její vlásky se však přilepily k mucholapce, jež visela v okně. Po delší době, když se rodiče vrátili, za velkého nářku jí vlásky odlepili a aby se to neopakovalo, dostala klobouk. Chtěla </w:t>
      </w:r>
      <w:proofErr w:type="spellStart"/>
      <w:r w:rsidRPr="00635EF3">
        <w:rPr>
          <w:rFonts w:ascii="Times New Roman" w:hAnsi="Times New Roman"/>
          <w:sz w:val="25"/>
          <w:szCs w:val="25"/>
        </w:rPr>
        <w:t>nositi</w:t>
      </w:r>
      <w:proofErr w:type="spellEnd"/>
      <w:r w:rsidRPr="00635EF3">
        <w:rPr>
          <w:rFonts w:ascii="Times New Roman" w:hAnsi="Times New Roman"/>
          <w:sz w:val="25"/>
          <w:szCs w:val="25"/>
        </w:rPr>
        <w:t xml:space="preserve"> klobouk i v ústavu, protože „by tu mohly </w:t>
      </w:r>
      <w:proofErr w:type="spellStart"/>
      <w:r w:rsidRPr="00635EF3">
        <w:rPr>
          <w:rFonts w:ascii="Times New Roman" w:hAnsi="Times New Roman"/>
          <w:sz w:val="25"/>
          <w:szCs w:val="25"/>
        </w:rPr>
        <w:t>býti</w:t>
      </w:r>
      <w:proofErr w:type="spellEnd"/>
      <w:r w:rsidRPr="00635EF3">
        <w:rPr>
          <w:rFonts w:ascii="Times New Roman" w:hAnsi="Times New Roman"/>
          <w:sz w:val="25"/>
          <w:szCs w:val="25"/>
        </w:rPr>
        <w:t xml:space="preserve"> mouchy."</w:t>
      </w:r>
    </w:p>
    <w:p w:rsidR="00635EF3" w:rsidRPr="00635EF3" w:rsidRDefault="00635EF3" w:rsidP="00635EF3">
      <w:pPr>
        <w:spacing w:after="40" w:line="240" w:lineRule="auto"/>
        <w:ind w:firstLine="709"/>
        <w:jc w:val="both"/>
        <w:rPr>
          <w:rFonts w:ascii="Times New Roman" w:hAnsi="Times New Roman"/>
          <w:sz w:val="25"/>
          <w:szCs w:val="25"/>
        </w:rPr>
      </w:pPr>
      <w:r w:rsidRPr="00635EF3">
        <w:rPr>
          <w:rFonts w:ascii="Times New Roman" w:hAnsi="Times New Roman"/>
          <w:sz w:val="25"/>
          <w:szCs w:val="25"/>
        </w:rPr>
        <w:t>Jednou vyprávěla slečna pohádku: „Důtky, z pytle ven!" Jaruška, která někdy zlobí, chtěla mít pytel a důtky. Slečna jí tedy ušila sáček a urobila z dřívka a provázku důtky. Jaruška pak vysvětlovala: „Slečno, ty důtky jsou na mne. Až zase nebudu hodná, pošlu je na sebe." A od té doby straší každého neposedu: „Pošlu na tebe důtky!" Spřátelila se s Tondou a jsou stále spolu. Když Jaruška na chvíli se vzdálí, Tonda pláče a když Tonda odejde, pláče Jaruška. Jsou-li spolu, každou chvíli Tondu uhodí, tahá za vlasy, ale pak ho hladí a Tonda trpělivě snáší její rozmary a je ji jakousi živou hračkou.</w:t>
      </w:r>
    </w:p>
    <w:p w:rsidR="00635EF3" w:rsidRPr="00635EF3" w:rsidRDefault="00635EF3" w:rsidP="00635EF3">
      <w:pPr>
        <w:spacing w:after="40" w:line="240" w:lineRule="auto"/>
        <w:ind w:firstLine="709"/>
        <w:jc w:val="both"/>
        <w:rPr>
          <w:rFonts w:ascii="Times New Roman" w:hAnsi="Times New Roman"/>
          <w:sz w:val="25"/>
          <w:szCs w:val="25"/>
        </w:rPr>
      </w:pPr>
      <w:r w:rsidRPr="00635EF3">
        <w:rPr>
          <w:rFonts w:ascii="Times New Roman" w:hAnsi="Times New Roman"/>
          <w:sz w:val="25"/>
          <w:szCs w:val="25"/>
        </w:rPr>
        <w:t>Nepěkné sklony jeví se v povaze hocha R., jenž zákeřně, ze zadu přepadá své malé druhy, oběma ručkama za krk uchopí a docela doopravdy škrtí. Je hlídán a stále napomínán. Slibuje, že už to dělat nebude, ale při první příležitosti na své sliby zapomíná. On jediný nemá mezi dětmi kamaráda, hračky ani pohádky ho netěší, ani chvilku neposedí, stále pobíhá a pobroukává si.</w:t>
      </w:r>
    </w:p>
    <w:p w:rsidR="00635EF3" w:rsidRPr="00635EF3" w:rsidRDefault="00635EF3" w:rsidP="00635EF3">
      <w:pPr>
        <w:spacing w:after="40" w:line="240" w:lineRule="auto"/>
        <w:ind w:firstLine="709"/>
        <w:jc w:val="both"/>
        <w:rPr>
          <w:rFonts w:ascii="Times New Roman" w:hAnsi="Times New Roman"/>
          <w:sz w:val="25"/>
          <w:szCs w:val="25"/>
        </w:rPr>
      </w:pPr>
      <w:r w:rsidRPr="00635EF3">
        <w:rPr>
          <w:rFonts w:ascii="Times New Roman" w:hAnsi="Times New Roman"/>
          <w:sz w:val="25"/>
          <w:szCs w:val="25"/>
        </w:rPr>
        <w:t xml:space="preserve">Holčička P. je nesdílná, o nic si nikdy neřekla, ale večer, když myslí, že je nepozorována, odříká si vše, co komu za celý den chtěla říci. Jedinou její hračkou byla kachna. Už jí chyběla hlava, kolečka, nohy a zbylo jen kulovité, dřevěné tělo, ale „kachna" jí jedině těšila. Konečně i duté, dřevěné tělo se rozbilo a teď P. smutně volá: „Prosím kachnu! Prosím kachnu!" Poprvé, kdy o něco požádala, a slečna nemůže </w:t>
      </w:r>
      <w:proofErr w:type="spellStart"/>
      <w:r w:rsidRPr="00635EF3">
        <w:rPr>
          <w:rFonts w:ascii="Times New Roman" w:hAnsi="Times New Roman"/>
          <w:sz w:val="25"/>
          <w:szCs w:val="25"/>
        </w:rPr>
        <w:t>vyhověti</w:t>
      </w:r>
      <w:proofErr w:type="spellEnd"/>
      <w:r w:rsidRPr="00635EF3">
        <w:rPr>
          <w:rFonts w:ascii="Times New Roman" w:hAnsi="Times New Roman"/>
          <w:sz w:val="25"/>
          <w:szCs w:val="25"/>
        </w:rPr>
        <w:t xml:space="preserve"> — jiné kachny nemá... </w:t>
      </w:r>
    </w:p>
    <w:p w:rsidR="00E95381" w:rsidRPr="00E95381" w:rsidRDefault="00635EF3" w:rsidP="00E95381">
      <w:pPr>
        <w:spacing w:after="40" w:line="240" w:lineRule="auto"/>
        <w:ind w:firstLine="709"/>
        <w:jc w:val="both"/>
        <w:rPr>
          <w:rFonts w:ascii="Times New Roman" w:hAnsi="Times New Roman"/>
          <w:sz w:val="25"/>
          <w:szCs w:val="25"/>
        </w:rPr>
      </w:pPr>
      <w:r w:rsidRPr="00635EF3">
        <w:rPr>
          <w:rFonts w:ascii="Times New Roman" w:hAnsi="Times New Roman"/>
          <w:sz w:val="25"/>
          <w:szCs w:val="25"/>
        </w:rPr>
        <w:t xml:space="preserve">Slaboučký </w:t>
      </w:r>
      <w:proofErr w:type="spellStart"/>
      <w:r w:rsidRPr="00635EF3">
        <w:rPr>
          <w:rFonts w:ascii="Times New Roman" w:hAnsi="Times New Roman"/>
          <w:sz w:val="25"/>
          <w:szCs w:val="25"/>
        </w:rPr>
        <w:t>hošík</w:t>
      </w:r>
      <w:proofErr w:type="spellEnd"/>
      <w:r w:rsidRPr="00635EF3">
        <w:rPr>
          <w:rFonts w:ascii="Times New Roman" w:hAnsi="Times New Roman"/>
          <w:sz w:val="25"/>
          <w:szCs w:val="25"/>
        </w:rPr>
        <w:t xml:space="preserve"> B. jí velmi málo a to ještě jen, když ho slečna nutí a slibuje, že bude pak silnější, že poroste a bude zdráv. Jednou chtěl asi</w:t>
      </w:r>
      <w:r w:rsidR="00E95381">
        <w:rPr>
          <w:rFonts w:ascii="Times New Roman" w:hAnsi="Times New Roman"/>
          <w:sz w:val="25"/>
          <w:szCs w:val="25"/>
        </w:rPr>
        <w:t xml:space="preserve"> </w:t>
      </w:r>
      <w:r w:rsidR="00E95381" w:rsidRPr="00E95381">
        <w:rPr>
          <w:rFonts w:ascii="Times New Roman" w:hAnsi="Times New Roman"/>
          <w:sz w:val="25"/>
          <w:szCs w:val="25"/>
        </w:rPr>
        <w:t xml:space="preserve">slečně udělat radost a snědl plný hrnek kávy. Pak volal: „Slečno, teď se pojďte se mnou potýkat, vypil jsem všechnu kávu, teď jsem už větší a silnější!  Slečna se s ním potýkala a skutečně — k jeho veliké radosti zápas prohrála. Tento </w:t>
      </w:r>
      <w:proofErr w:type="spellStart"/>
      <w:r w:rsidR="00E95381" w:rsidRPr="00E95381">
        <w:rPr>
          <w:rFonts w:ascii="Times New Roman" w:hAnsi="Times New Roman"/>
          <w:sz w:val="25"/>
          <w:szCs w:val="25"/>
        </w:rPr>
        <w:t>hošík</w:t>
      </w:r>
      <w:proofErr w:type="spellEnd"/>
      <w:r w:rsidR="00E95381" w:rsidRPr="00E95381">
        <w:rPr>
          <w:rFonts w:ascii="Times New Roman" w:hAnsi="Times New Roman"/>
          <w:sz w:val="25"/>
          <w:szCs w:val="25"/>
        </w:rPr>
        <w:t xml:space="preserve"> je tak veliký a silný, že samy děti mu říkají „knoflík". Když se dověděl, co to vlastně knoflík je a k čemu slouží, připíchl svůj kabátek nalezeným špendlíkem ke </w:t>
      </w:r>
      <w:proofErr w:type="spellStart"/>
      <w:r w:rsidR="00E95381" w:rsidRPr="00E95381">
        <w:rPr>
          <w:rFonts w:ascii="Times New Roman" w:hAnsi="Times New Roman"/>
          <w:sz w:val="25"/>
          <w:szCs w:val="25"/>
        </w:rPr>
        <w:t>sléčnině</w:t>
      </w:r>
      <w:proofErr w:type="spellEnd"/>
      <w:r w:rsidR="00E95381" w:rsidRPr="00E95381">
        <w:rPr>
          <w:rFonts w:ascii="Times New Roman" w:hAnsi="Times New Roman"/>
          <w:sz w:val="25"/>
          <w:szCs w:val="25"/>
        </w:rPr>
        <w:t xml:space="preserve"> sukni a radostně na děti volal: „Teď jsem opravdu slečnin knoflík!" A chtěl jí </w:t>
      </w:r>
      <w:proofErr w:type="spellStart"/>
      <w:r w:rsidR="00E95381" w:rsidRPr="00E95381">
        <w:rPr>
          <w:rFonts w:ascii="Times New Roman" w:hAnsi="Times New Roman"/>
          <w:sz w:val="25"/>
          <w:szCs w:val="25"/>
        </w:rPr>
        <w:t>choditi</w:t>
      </w:r>
      <w:proofErr w:type="spellEnd"/>
      <w:r w:rsidR="00E95381" w:rsidRPr="00E95381">
        <w:rPr>
          <w:rFonts w:ascii="Times New Roman" w:hAnsi="Times New Roman"/>
          <w:sz w:val="25"/>
          <w:szCs w:val="25"/>
        </w:rPr>
        <w:t xml:space="preserve"> všude v patách.</w:t>
      </w:r>
      <w:r w:rsidR="00E95381" w:rsidRPr="00E95381">
        <w:rPr>
          <w:rFonts w:ascii="Times New Roman" w:hAnsi="Times New Roman"/>
          <w:sz w:val="25"/>
          <w:szCs w:val="25"/>
        </w:rPr>
        <w:tab/>
      </w:r>
      <w:r w:rsidR="00E95381" w:rsidRPr="00E95381">
        <w:rPr>
          <w:rFonts w:ascii="Times New Roman" w:hAnsi="Times New Roman"/>
          <w:sz w:val="25"/>
          <w:szCs w:val="25"/>
        </w:rPr>
        <w:tab/>
        <w:t xml:space="preserve"> </w:t>
      </w:r>
    </w:p>
    <w:p w:rsidR="00E95381" w:rsidRDefault="00E95381" w:rsidP="00E95381">
      <w:pPr>
        <w:spacing w:after="40" w:line="240" w:lineRule="auto"/>
        <w:ind w:firstLine="709"/>
        <w:jc w:val="both"/>
        <w:rPr>
          <w:rFonts w:ascii="Times New Roman" w:hAnsi="Times New Roman"/>
          <w:sz w:val="25"/>
          <w:szCs w:val="25"/>
        </w:rPr>
      </w:pPr>
    </w:p>
    <w:p w:rsidR="0000660E" w:rsidRPr="0000660E" w:rsidRDefault="0000660E" w:rsidP="0000660E">
      <w:pPr>
        <w:tabs>
          <w:tab w:val="left" w:pos="3514"/>
        </w:tabs>
        <w:spacing w:after="40" w:line="240" w:lineRule="auto"/>
        <w:ind w:firstLine="709"/>
        <w:jc w:val="both"/>
        <w:rPr>
          <w:rFonts w:ascii="Times New Roman" w:hAnsi="Times New Roman"/>
          <w:b/>
          <w:sz w:val="25"/>
          <w:szCs w:val="25"/>
        </w:rPr>
      </w:pPr>
      <w:r w:rsidRPr="0000660E">
        <w:rPr>
          <w:rFonts w:ascii="Times New Roman" w:hAnsi="Times New Roman"/>
          <w:b/>
          <w:sz w:val="25"/>
          <w:szCs w:val="25"/>
        </w:rPr>
        <w:tab/>
      </w:r>
    </w:p>
    <w:p w:rsidR="006F6FD1" w:rsidRDefault="00E95381" w:rsidP="00E95381">
      <w:pPr>
        <w:spacing w:after="40" w:line="240" w:lineRule="auto"/>
        <w:ind w:firstLine="709"/>
        <w:jc w:val="both"/>
        <w:rPr>
          <w:rFonts w:ascii="Times New Roman" w:hAnsi="Times New Roman"/>
          <w:sz w:val="25"/>
          <w:szCs w:val="25"/>
        </w:rPr>
      </w:pPr>
      <w:r w:rsidRPr="0000660E">
        <w:rPr>
          <w:rFonts w:ascii="Times New Roman" w:hAnsi="Times New Roman"/>
          <w:b/>
          <w:sz w:val="25"/>
          <w:szCs w:val="25"/>
        </w:rPr>
        <w:t>Chovanci hlavního ústavu v roce</w:t>
      </w:r>
      <w:r w:rsidRPr="00E95381">
        <w:rPr>
          <w:rFonts w:ascii="Times New Roman" w:hAnsi="Times New Roman"/>
          <w:sz w:val="25"/>
          <w:szCs w:val="25"/>
        </w:rPr>
        <w:t xml:space="preserve"> </w:t>
      </w:r>
      <w:r w:rsidRPr="0000660E">
        <w:rPr>
          <w:rFonts w:ascii="Times New Roman" w:hAnsi="Times New Roman"/>
          <w:b/>
          <w:sz w:val="25"/>
          <w:szCs w:val="25"/>
        </w:rPr>
        <w:t>1928.</w:t>
      </w:r>
      <w:r>
        <w:rPr>
          <w:rFonts w:ascii="Times New Roman" w:hAnsi="Times New Roman"/>
          <w:sz w:val="25"/>
          <w:szCs w:val="25"/>
        </w:rPr>
        <w:t xml:space="preserve">  (vynecháno)</w:t>
      </w:r>
    </w:p>
    <w:p w:rsidR="00376680" w:rsidRDefault="00376680" w:rsidP="00E95381">
      <w:pPr>
        <w:spacing w:after="40" w:line="240" w:lineRule="auto"/>
        <w:ind w:firstLine="709"/>
        <w:jc w:val="both"/>
        <w:rPr>
          <w:rFonts w:ascii="Times New Roman" w:hAnsi="Times New Roman"/>
          <w:sz w:val="25"/>
          <w:szCs w:val="25"/>
        </w:rPr>
      </w:pPr>
    </w:p>
    <w:p w:rsidR="006F6FD1" w:rsidRDefault="0000660E" w:rsidP="006F6FD1">
      <w:pPr>
        <w:spacing w:after="40" w:line="240" w:lineRule="auto"/>
        <w:ind w:firstLine="709"/>
        <w:jc w:val="both"/>
        <w:rPr>
          <w:rFonts w:ascii="Times New Roman" w:hAnsi="Times New Roman"/>
          <w:sz w:val="25"/>
          <w:szCs w:val="25"/>
        </w:rPr>
      </w:pPr>
      <w:r>
        <w:rPr>
          <w:rFonts w:ascii="Times New Roman" w:hAnsi="Times New Roman"/>
          <w:noProof/>
          <w:sz w:val="25"/>
          <w:szCs w:val="25"/>
          <w:lang w:eastAsia="cs-CZ"/>
        </w:rPr>
        <w:drawing>
          <wp:anchor distT="0" distB="0" distL="114300" distR="114300" simplePos="0" relativeHeight="251666432" behindDoc="0" locked="0" layoutInCell="1" allowOverlap="1">
            <wp:simplePos x="0" y="0"/>
            <wp:positionH relativeFrom="column">
              <wp:posOffset>-22225</wp:posOffset>
            </wp:positionH>
            <wp:positionV relativeFrom="paragraph">
              <wp:posOffset>194310</wp:posOffset>
            </wp:positionV>
            <wp:extent cx="5778500" cy="7421880"/>
            <wp:effectExtent l="19050" t="0" r="0" b="0"/>
            <wp:wrapTight wrapText="bothSides">
              <wp:wrapPolygon edited="0">
                <wp:start x="-71" y="0"/>
                <wp:lineTo x="-71" y="21567"/>
                <wp:lineTo x="21576" y="21567"/>
                <wp:lineTo x="21576" y="0"/>
                <wp:lineTo x="-71" y="0"/>
              </wp:wrapPolygon>
            </wp:wrapTight>
            <wp:docPr id="2" name="Obrázek 1" descr="DSCF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699.JPG"/>
                    <pic:cNvPicPr/>
                  </pic:nvPicPr>
                  <pic:blipFill>
                    <a:blip r:embed="rId8"/>
                    <a:stretch>
                      <a:fillRect/>
                    </a:stretch>
                  </pic:blipFill>
                  <pic:spPr>
                    <a:xfrm>
                      <a:off x="0" y="0"/>
                      <a:ext cx="5778500" cy="7421880"/>
                    </a:xfrm>
                    <a:prstGeom prst="rect">
                      <a:avLst/>
                    </a:prstGeom>
                  </pic:spPr>
                </pic:pic>
              </a:graphicData>
            </a:graphic>
          </wp:anchor>
        </w:drawing>
      </w:r>
    </w:p>
    <w:p w:rsidR="00CA5303" w:rsidRDefault="00D9140A" w:rsidP="00CA5303">
      <w:pPr>
        <w:spacing w:afterLines="80" w:line="240" w:lineRule="auto"/>
        <w:jc w:val="center"/>
        <w:rPr>
          <w:rFonts w:ascii="Times New Roman" w:hAnsi="Times New Roman"/>
          <w:b/>
          <w:bCs/>
          <w:iCs/>
          <w:sz w:val="40"/>
          <w:szCs w:val="40"/>
        </w:rPr>
      </w:pPr>
      <w:r w:rsidRPr="00CA5303">
        <w:rPr>
          <w:rFonts w:ascii="Times New Roman" w:hAnsi="Times New Roman"/>
          <w:b/>
          <w:bCs/>
          <w:iCs/>
          <w:sz w:val="40"/>
          <w:szCs w:val="40"/>
        </w:rPr>
        <w:t xml:space="preserve">Podmínky </w:t>
      </w:r>
      <w:proofErr w:type="spellStart"/>
      <w:r w:rsidRPr="00CA5303">
        <w:rPr>
          <w:rFonts w:ascii="Times New Roman" w:hAnsi="Times New Roman"/>
          <w:b/>
          <w:bCs/>
          <w:iCs/>
          <w:sz w:val="40"/>
          <w:szCs w:val="40"/>
        </w:rPr>
        <w:t>přijetí</w:t>
      </w:r>
      <w:bookmarkStart w:id="7" w:name="bookmark46"/>
      <w:bookmarkEnd w:id="7"/>
      <w:r w:rsidR="00CA5303">
        <w:rPr>
          <w:rFonts w:ascii="Times New Roman" w:hAnsi="Times New Roman"/>
          <w:b/>
          <w:bCs/>
          <w:iCs/>
          <w:sz w:val="40"/>
          <w:szCs w:val="40"/>
        </w:rPr>
        <w:t>do</w:t>
      </w:r>
      <w:proofErr w:type="spellEnd"/>
      <w:r w:rsidR="00CA5303">
        <w:rPr>
          <w:rFonts w:ascii="Times New Roman" w:hAnsi="Times New Roman"/>
          <w:b/>
          <w:bCs/>
          <w:iCs/>
          <w:sz w:val="40"/>
          <w:szCs w:val="40"/>
        </w:rPr>
        <w:t xml:space="preserve"> Klárova </w:t>
      </w:r>
      <w:r w:rsidRPr="00CA5303">
        <w:rPr>
          <w:rFonts w:ascii="Times New Roman" w:hAnsi="Times New Roman"/>
          <w:b/>
          <w:bCs/>
          <w:iCs/>
          <w:sz w:val="40"/>
          <w:szCs w:val="40"/>
        </w:rPr>
        <w:t>ústavu slepců</w:t>
      </w:r>
    </w:p>
    <w:p w:rsidR="00D9140A" w:rsidRPr="00CA5303" w:rsidRDefault="00D9140A" w:rsidP="00CA5303">
      <w:pPr>
        <w:spacing w:afterLines="80" w:line="240" w:lineRule="auto"/>
        <w:jc w:val="center"/>
        <w:rPr>
          <w:rFonts w:ascii="Times New Roman" w:hAnsi="Times New Roman"/>
          <w:bCs/>
          <w:iCs/>
          <w:sz w:val="40"/>
          <w:szCs w:val="40"/>
        </w:rPr>
      </w:pPr>
      <w:r w:rsidRPr="00CA5303">
        <w:rPr>
          <w:rFonts w:ascii="Times New Roman" w:hAnsi="Times New Roman"/>
          <w:bCs/>
          <w:iCs/>
          <w:sz w:val="40"/>
          <w:szCs w:val="40"/>
        </w:rPr>
        <w:t>v Praze III., na Klárově čp. 131.</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1.    Přijímají se slepci obojího pohlaví ve věku 15</w:t>
      </w:r>
      <w:r>
        <w:rPr>
          <w:rFonts w:ascii="Times New Roman" w:hAnsi="Times New Roman"/>
          <w:bCs/>
          <w:iCs/>
          <w:sz w:val="25"/>
          <w:szCs w:val="25"/>
        </w:rPr>
        <w:t xml:space="preserve"> - </w:t>
      </w:r>
      <w:r w:rsidRPr="00D9140A">
        <w:rPr>
          <w:rFonts w:ascii="Times New Roman" w:hAnsi="Times New Roman"/>
          <w:bCs/>
          <w:iCs/>
          <w:sz w:val="25"/>
          <w:szCs w:val="25"/>
        </w:rPr>
        <w:t>30 roků.</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2.    K žádosti za přijetí dlužno přiložiti:</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
          <w:iCs/>
          <w:sz w:val="25"/>
          <w:szCs w:val="25"/>
        </w:rPr>
        <w:t>a)</w:t>
      </w:r>
      <w:r w:rsidRPr="00D9140A">
        <w:rPr>
          <w:rFonts w:ascii="Times New Roman" w:hAnsi="Times New Roman"/>
          <w:bCs/>
          <w:iCs/>
          <w:sz w:val="25"/>
          <w:szCs w:val="25"/>
        </w:rPr>
        <w:t>    křestní list nebo výpis z matriky;</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
          <w:iCs/>
          <w:sz w:val="25"/>
          <w:szCs w:val="25"/>
        </w:rPr>
        <w:t>b)</w:t>
      </w:r>
      <w:r w:rsidRPr="00D9140A">
        <w:rPr>
          <w:rFonts w:ascii="Times New Roman" w:hAnsi="Times New Roman"/>
          <w:bCs/>
          <w:iCs/>
          <w:sz w:val="25"/>
          <w:szCs w:val="25"/>
        </w:rPr>
        <w:t>    domovský list;</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
          <w:iCs/>
          <w:sz w:val="25"/>
          <w:szCs w:val="25"/>
        </w:rPr>
        <w:t>c)</w:t>
      </w:r>
      <w:r w:rsidRPr="00D9140A">
        <w:rPr>
          <w:rFonts w:ascii="Times New Roman" w:hAnsi="Times New Roman"/>
          <w:bCs/>
          <w:iCs/>
          <w:sz w:val="25"/>
          <w:szCs w:val="25"/>
        </w:rPr>
        <w:t>    vysvědčení očkovací;</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
          <w:iCs/>
          <w:sz w:val="25"/>
          <w:szCs w:val="25"/>
        </w:rPr>
        <w:t>d)</w:t>
      </w:r>
      <w:r w:rsidRPr="00D9140A">
        <w:rPr>
          <w:rFonts w:ascii="Times New Roman" w:hAnsi="Times New Roman"/>
          <w:bCs/>
          <w:iCs/>
          <w:sz w:val="25"/>
          <w:szCs w:val="25"/>
        </w:rPr>
        <w:t>    poslední vysvědčení školní;</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
          <w:iCs/>
          <w:sz w:val="25"/>
          <w:szCs w:val="25"/>
        </w:rPr>
        <w:t>e)</w:t>
      </w:r>
      <w:r w:rsidRPr="00D9140A">
        <w:rPr>
          <w:rFonts w:ascii="Times New Roman" w:hAnsi="Times New Roman"/>
          <w:bCs/>
          <w:iCs/>
          <w:sz w:val="25"/>
          <w:szCs w:val="25"/>
        </w:rPr>
        <w:t>    vysvědčení nemajetnosti (má-li bytí sl</w:t>
      </w:r>
      <w:r>
        <w:rPr>
          <w:rFonts w:ascii="Times New Roman" w:hAnsi="Times New Roman"/>
          <w:bCs/>
          <w:iCs/>
          <w:sz w:val="25"/>
          <w:szCs w:val="25"/>
        </w:rPr>
        <w:t>epec přijat za snížené ošetřovné</w:t>
      </w:r>
      <w:r w:rsidRPr="00D9140A">
        <w:rPr>
          <w:rFonts w:ascii="Times New Roman" w:hAnsi="Times New Roman"/>
          <w:bCs/>
          <w:iCs/>
          <w:sz w:val="25"/>
          <w:szCs w:val="25"/>
        </w:rPr>
        <w:t xml:space="preserve"> nebo bezplatně);</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
          <w:iCs/>
          <w:sz w:val="25"/>
          <w:szCs w:val="25"/>
        </w:rPr>
        <w:t>f)</w:t>
      </w:r>
      <w:r w:rsidRPr="00D9140A">
        <w:rPr>
          <w:rFonts w:ascii="Times New Roman" w:hAnsi="Times New Roman"/>
          <w:bCs/>
          <w:iCs/>
          <w:sz w:val="25"/>
          <w:szCs w:val="25"/>
        </w:rPr>
        <w:t>    lékařské vysvědčení o tom, že žadatel jest slepý, ale jinak duševně i tělesně zdráv a k vyučování způsobilý.</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3.</w:t>
      </w:r>
      <w:r w:rsidR="00FF03A9">
        <w:rPr>
          <w:rFonts w:ascii="Times New Roman" w:hAnsi="Times New Roman"/>
          <w:bCs/>
          <w:iCs/>
          <w:sz w:val="25"/>
          <w:szCs w:val="25"/>
        </w:rPr>
        <w:tab/>
      </w:r>
      <w:r w:rsidR="009B1BE2" w:rsidRPr="009B1BE2">
        <w:rPr>
          <w:rFonts w:ascii="Times New Roman" w:hAnsi="Times New Roman"/>
          <w:bCs/>
          <w:iCs/>
          <w:sz w:val="25"/>
          <w:szCs w:val="25"/>
        </w:rPr>
        <w:t>Na přijaté chovance se platí pravidelné ošetřovně, paušál na šatstvo činí</w:t>
      </w:r>
      <w:r w:rsidRPr="00D9140A">
        <w:rPr>
          <w:rFonts w:ascii="Times New Roman" w:hAnsi="Times New Roman"/>
          <w:bCs/>
          <w:iCs/>
          <w:sz w:val="25"/>
          <w:szCs w:val="25"/>
        </w:rPr>
        <w:t xml:space="preserve"> Kč 200</w:t>
      </w:r>
      <w:r>
        <w:rPr>
          <w:rFonts w:ascii="Times New Roman" w:hAnsi="Times New Roman"/>
          <w:bCs/>
          <w:iCs/>
          <w:sz w:val="25"/>
          <w:szCs w:val="25"/>
        </w:rPr>
        <w:t>,-</w:t>
      </w:r>
      <w:r w:rsidRPr="00D9140A">
        <w:rPr>
          <w:rFonts w:ascii="Times New Roman" w:hAnsi="Times New Roman"/>
          <w:bCs/>
          <w:iCs/>
          <w:sz w:val="25"/>
          <w:szCs w:val="25"/>
        </w:rPr>
        <w:t xml:space="preserve"> jednou provždy.</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4.</w:t>
      </w:r>
      <w:r w:rsidR="00FF03A9">
        <w:rPr>
          <w:rFonts w:ascii="Times New Roman" w:hAnsi="Times New Roman"/>
          <w:bCs/>
          <w:iCs/>
          <w:sz w:val="25"/>
          <w:szCs w:val="25"/>
        </w:rPr>
        <w:tab/>
      </w:r>
      <w:r w:rsidRPr="00D9140A">
        <w:rPr>
          <w:rFonts w:ascii="Times New Roman" w:hAnsi="Times New Roman"/>
          <w:bCs/>
          <w:iCs/>
          <w:sz w:val="25"/>
          <w:szCs w:val="25"/>
        </w:rPr>
        <w:t>Snížení ošetřovného může býti povoleno pouze na základě usnesení ředitelstva.</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5. K žádosti o sníženi ošetřovného musí býti připojeno vyjádření příbuzných nebo výpis z protokolu o zasedání obecního nebo okresního výboru, jímž se příbuzní neb obec resp. okres, neb jmenovaní společně, ku příspěvku a v jaké výši zavazují, na dobu 5</w:t>
      </w:r>
      <w:r>
        <w:rPr>
          <w:rFonts w:ascii="Times New Roman" w:hAnsi="Times New Roman"/>
          <w:bCs/>
          <w:iCs/>
          <w:sz w:val="25"/>
          <w:szCs w:val="25"/>
        </w:rPr>
        <w:t xml:space="preserve"> - </w:t>
      </w:r>
      <w:r w:rsidRPr="00D9140A">
        <w:rPr>
          <w:rFonts w:ascii="Times New Roman" w:hAnsi="Times New Roman"/>
          <w:bCs/>
          <w:iCs/>
          <w:sz w:val="25"/>
          <w:szCs w:val="25"/>
        </w:rPr>
        <w:t>6 let, kteréžto doby jest potřebí k vyučení slepce některému řemeslu.</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6.    </w:t>
      </w:r>
      <w:r w:rsidR="00FF03A9">
        <w:rPr>
          <w:rFonts w:ascii="Times New Roman" w:hAnsi="Times New Roman"/>
          <w:bCs/>
          <w:iCs/>
          <w:sz w:val="25"/>
          <w:szCs w:val="25"/>
        </w:rPr>
        <w:tab/>
      </w:r>
      <w:r w:rsidRPr="00D9140A">
        <w:rPr>
          <w:rFonts w:ascii="Times New Roman" w:hAnsi="Times New Roman"/>
          <w:bCs/>
          <w:iCs/>
          <w:sz w:val="25"/>
          <w:szCs w:val="25"/>
        </w:rPr>
        <w:t>K dokladům žádosti o přijetí v 2. bodu zmíněným, musí býti též připojeno vyjádření, že se slepci do ústavu přijatému každoročně dostane po celou dobu hlavních prázdnin, na něž se musí odebrati, ubytování v rodině a náležité stravy s podotknutím, kdo jej po tu dobu bude vydržovati, tak že by ústavu nevzešly výlohy ani s dopravou tam a zpět, ani s pobytem na prázdninách vůbec.</w:t>
      </w:r>
    </w:p>
    <w:p w:rsidR="00CA5303" w:rsidRDefault="00FF03A9" w:rsidP="00BF5EBF">
      <w:pPr>
        <w:spacing w:afterLines="80" w:line="240" w:lineRule="auto"/>
        <w:jc w:val="both"/>
        <w:rPr>
          <w:rFonts w:ascii="Times New Roman" w:hAnsi="Times New Roman"/>
          <w:bCs/>
          <w:iCs/>
          <w:sz w:val="25"/>
          <w:szCs w:val="25"/>
        </w:rPr>
      </w:pPr>
      <w:r>
        <w:rPr>
          <w:rFonts w:ascii="Times New Roman" w:hAnsi="Times New Roman"/>
          <w:bCs/>
          <w:iCs/>
          <w:sz w:val="25"/>
          <w:szCs w:val="25"/>
        </w:rPr>
        <w:t>7.</w:t>
      </w:r>
      <w:r>
        <w:rPr>
          <w:rFonts w:ascii="Times New Roman" w:hAnsi="Times New Roman"/>
          <w:bCs/>
          <w:iCs/>
          <w:sz w:val="25"/>
          <w:szCs w:val="25"/>
        </w:rPr>
        <w:tab/>
      </w:r>
      <w:r w:rsidR="009B1BE2">
        <w:rPr>
          <w:rFonts w:ascii="Times New Roman" w:hAnsi="Times New Roman"/>
          <w:bCs/>
          <w:iCs/>
          <w:sz w:val="25"/>
          <w:szCs w:val="25"/>
        </w:rPr>
        <w:t xml:space="preserve">Závazné prohlášení, kdo se zavazuje slepci vyučenému řemeslu opatřením řemeslného náčiní </w:t>
      </w:r>
      <w:proofErr w:type="spellStart"/>
      <w:r w:rsidR="00CA5303">
        <w:rPr>
          <w:rFonts w:ascii="Times New Roman" w:hAnsi="Times New Roman"/>
          <w:bCs/>
          <w:iCs/>
          <w:sz w:val="25"/>
          <w:szCs w:val="25"/>
        </w:rPr>
        <w:t>usnadniti</w:t>
      </w:r>
      <w:proofErr w:type="spellEnd"/>
      <w:r w:rsidR="00CA5303">
        <w:rPr>
          <w:rFonts w:ascii="Times New Roman" w:hAnsi="Times New Roman"/>
          <w:bCs/>
          <w:iCs/>
          <w:sz w:val="25"/>
          <w:szCs w:val="25"/>
        </w:rPr>
        <w:t xml:space="preserve"> vybudování vlastní existence.</w:t>
      </w:r>
    </w:p>
    <w:p w:rsidR="00D9140A" w:rsidRPr="00D9140A" w:rsidRDefault="00FF03A9" w:rsidP="00BF5EBF">
      <w:pPr>
        <w:spacing w:afterLines="80" w:line="240" w:lineRule="auto"/>
        <w:jc w:val="both"/>
        <w:rPr>
          <w:rFonts w:ascii="Times New Roman" w:hAnsi="Times New Roman"/>
          <w:bCs/>
          <w:iCs/>
          <w:sz w:val="25"/>
          <w:szCs w:val="25"/>
        </w:rPr>
      </w:pPr>
      <w:r>
        <w:rPr>
          <w:rFonts w:ascii="Times New Roman" w:hAnsi="Times New Roman"/>
          <w:bCs/>
          <w:iCs/>
          <w:sz w:val="25"/>
          <w:szCs w:val="25"/>
        </w:rPr>
        <w:t>8.</w:t>
      </w:r>
      <w:r>
        <w:rPr>
          <w:rFonts w:ascii="Times New Roman" w:hAnsi="Times New Roman"/>
          <w:bCs/>
          <w:iCs/>
          <w:sz w:val="25"/>
          <w:szCs w:val="25"/>
        </w:rPr>
        <w:tab/>
      </w:r>
      <w:r w:rsidR="00D9140A" w:rsidRPr="00D9140A">
        <w:rPr>
          <w:rFonts w:ascii="Times New Roman" w:hAnsi="Times New Roman"/>
          <w:bCs/>
          <w:iCs/>
          <w:sz w:val="25"/>
          <w:szCs w:val="25"/>
        </w:rPr>
        <w:t>Chovanci se přijímají na půl roku prozatímně, po uplynutí této doby při zjištěné schopnosti k vyučování a zdraví bude o definitivním přijetí rozhodnuto ředitelem ústavu; k výuce nezpůsobilí budou vráceni příslušným činitelům.</w:t>
      </w: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9.</w:t>
      </w:r>
      <w:r w:rsidR="00FF03A9">
        <w:rPr>
          <w:rFonts w:ascii="Times New Roman" w:hAnsi="Times New Roman"/>
          <w:bCs/>
          <w:iCs/>
          <w:sz w:val="25"/>
          <w:szCs w:val="25"/>
        </w:rPr>
        <w:tab/>
      </w:r>
      <w:r w:rsidRPr="00D9140A">
        <w:rPr>
          <w:rFonts w:ascii="Times New Roman" w:hAnsi="Times New Roman"/>
          <w:bCs/>
          <w:iCs/>
          <w:sz w:val="25"/>
          <w:szCs w:val="25"/>
        </w:rPr>
        <w:t>V případě, že by závazek placení ošetřovného nebyl dodržen, bude dotyčný chovanec propuštěn.</w:t>
      </w:r>
    </w:p>
    <w:p w:rsid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10.    </w:t>
      </w:r>
      <w:r w:rsidR="00FF03A9">
        <w:rPr>
          <w:rFonts w:ascii="Times New Roman" w:hAnsi="Times New Roman"/>
          <w:bCs/>
          <w:iCs/>
          <w:sz w:val="25"/>
          <w:szCs w:val="25"/>
        </w:rPr>
        <w:tab/>
      </w:r>
      <w:r w:rsidRPr="00D9140A">
        <w:rPr>
          <w:rFonts w:ascii="Times New Roman" w:hAnsi="Times New Roman"/>
          <w:bCs/>
          <w:iCs/>
          <w:sz w:val="25"/>
          <w:szCs w:val="25"/>
        </w:rPr>
        <w:t>Přijatý chovanec musí do ústavu přinésti: 1 zi</w:t>
      </w:r>
      <w:r w:rsidR="00FF03A9">
        <w:rPr>
          <w:rFonts w:ascii="Times New Roman" w:hAnsi="Times New Roman"/>
          <w:bCs/>
          <w:iCs/>
          <w:sz w:val="25"/>
          <w:szCs w:val="25"/>
        </w:rPr>
        <w:t xml:space="preserve">mník, dvoje šaty, 2 páry obuvi, </w:t>
      </w:r>
      <w:r w:rsidRPr="00D9140A">
        <w:rPr>
          <w:rFonts w:ascii="Times New Roman" w:hAnsi="Times New Roman"/>
          <w:bCs/>
          <w:iCs/>
          <w:sz w:val="25"/>
          <w:szCs w:val="25"/>
        </w:rPr>
        <w:t>6</w:t>
      </w:r>
      <w:r w:rsidR="00FF03A9">
        <w:rPr>
          <w:rFonts w:ascii="Times New Roman" w:hAnsi="Times New Roman"/>
          <w:bCs/>
          <w:iCs/>
          <w:sz w:val="25"/>
          <w:szCs w:val="25"/>
        </w:rPr>
        <w:t> </w:t>
      </w:r>
      <w:r w:rsidRPr="00D9140A">
        <w:rPr>
          <w:rFonts w:ascii="Times New Roman" w:hAnsi="Times New Roman"/>
          <w:bCs/>
          <w:iCs/>
          <w:sz w:val="25"/>
          <w:szCs w:val="25"/>
        </w:rPr>
        <w:t>košil, troje spodní kalhoty, 6 párů ponožek, 6 kapesníků, hřeben, kartáč na šaty, kartáček na zuby, polštář, 2 ručníky a 2 zástěry.</w:t>
      </w:r>
    </w:p>
    <w:p w:rsidR="00D9140A" w:rsidRDefault="00D9140A" w:rsidP="00BF5EBF">
      <w:pPr>
        <w:spacing w:afterLines="80" w:line="240" w:lineRule="auto"/>
        <w:jc w:val="both"/>
        <w:rPr>
          <w:rFonts w:ascii="Times New Roman" w:hAnsi="Times New Roman"/>
          <w:bCs/>
          <w:iCs/>
          <w:sz w:val="25"/>
          <w:szCs w:val="25"/>
        </w:rPr>
      </w:pPr>
    </w:p>
    <w:p w:rsidR="00D9140A" w:rsidRDefault="00D9140A" w:rsidP="00BF5EBF">
      <w:pPr>
        <w:spacing w:afterLines="80" w:line="240" w:lineRule="auto"/>
        <w:jc w:val="both"/>
        <w:rPr>
          <w:rFonts w:ascii="Times New Roman" w:hAnsi="Times New Roman"/>
          <w:bCs/>
          <w:iCs/>
          <w:sz w:val="25"/>
          <w:szCs w:val="25"/>
        </w:rPr>
      </w:pPr>
    </w:p>
    <w:p w:rsidR="00D9140A" w:rsidRDefault="00D9140A" w:rsidP="00BF5EBF">
      <w:pPr>
        <w:spacing w:afterLines="80" w:line="240" w:lineRule="auto"/>
        <w:jc w:val="both"/>
        <w:rPr>
          <w:rFonts w:ascii="Times New Roman" w:hAnsi="Times New Roman"/>
          <w:bCs/>
          <w:iCs/>
          <w:sz w:val="25"/>
          <w:szCs w:val="25"/>
        </w:rPr>
      </w:pPr>
    </w:p>
    <w:p w:rsidR="00D9140A" w:rsidRPr="00CA5303" w:rsidRDefault="00D9140A" w:rsidP="0000660E">
      <w:pPr>
        <w:spacing w:afterLines="80" w:line="240" w:lineRule="auto"/>
        <w:jc w:val="center"/>
        <w:rPr>
          <w:rFonts w:ascii="Times New Roman" w:hAnsi="Times New Roman"/>
          <w:b/>
          <w:bCs/>
          <w:iCs/>
          <w:sz w:val="40"/>
          <w:szCs w:val="40"/>
        </w:rPr>
      </w:pPr>
      <w:r w:rsidRPr="00CA5303">
        <w:rPr>
          <w:rFonts w:ascii="Times New Roman" w:hAnsi="Times New Roman"/>
          <w:b/>
          <w:bCs/>
          <w:iCs/>
          <w:sz w:val="40"/>
          <w:szCs w:val="40"/>
        </w:rPr>
        <w:t xml:space="preserve">Podmínky </w:t>
      </w:r>
      <w:proofErr w:type="spellStart"/>
      <w:r w:rsidRPr="00CA5303">
        <w:rPr>
          <w:rFonts w:ascii="Times New Roman" w:hAnsi="Times New Roman"/>
          <w:b/>
          <w:bCs/>
          <w:iCs/>
          <w:sz w:val="40"/>
          <w:szCs w:val="40"/>
        </w:rPr>
        <w:t>přijetí</w:t>
      </w:r>
      <w:bookmarkStart w:id="8" w:name="bookmark48"/>
      <w:bookmarkEnd w:id="8"/>
      <w:r w:rsidRPr="00CA5303">
        <w:rPr>
          <w:rFonts w:ascii="Times New Roman" w:hAnsi="Times New Roman"/>
          <w:b/>
          <w:bCs/>
          <w:iCs/>
          <w:sz w:val="40"/>
          <w:szCs w:val="40"/>
        </w:rPr>
        <w:t>do</w:t>
      </w:r>
      <w:proofErr w:type="spellEnd"/>
      <w:r w:rsidRPr="00CA5303">
        <w:rPr>
          <w:rFonts w:ascii="Times New Roman" w:hAnsi="Times New Roman"/>
          <w:b/>
          <w:bCs/>
          <w:iCs/>
          <w:sz w:val="40"/>
          <w:szCs w:val="40"/>
        </w:rPr>
        <w:t xml:space="preserve"> opatrovny a mateřské školy</w:t>
      </w:r>
    </w:p>
    <w:p w:rsidR="00D9140A" w:rsidRDefault="00D9140A" w:rsidP="0000660E">
      <w:pPr>
        <w:spacing w:afterLines="80" w:line="240" w:lineRule="auto"/>
        <w:jc w:val="center"/>
        <w:rPr>
          <w:rFonts w:ascii="Times New Roman" w:hAnsi="Times New Roman"/>
          <w:bCs/>
          <w:iCs/>
          <w:sz w:val="40"/>
          <w:szCs w:val="40"/>
        </w:rPr>
      </w:pPr>
      <w:r w:rsidRPr="00CA5303">
        <w:rPr>
          <w:rFonts w:ascii="Times New Roman" w:hAnsi="Times New Roman"/>
          <w:bCs/>
          <w:iCs/>
          <w:sz w:val="40"/>
          <w:szCs w:val="40"/>
        </w:rPr>
        <w:t>Klárova ústavu slepců v Praze-III., Klárov čp. 131.</w:t>
      </w:r>
    </w:p>
    <w:p w:rsidR="00CA5303" w:rsidRPr="00CA5303" w:rsidRDefault="00CA5303" w:rsidP="0000660E">
      <w:pPr>
        <w:spacing w:afterLines="80" w:line="240" w:lineRule="auto"/>
        <w:jc w:val="center"/>
        <w:rPr>
          <w:rFonts w:ascii="Times New Roman" w:hAnsi="Times New Roman"/>
          <w:bCs/>
          <w:iCs/>
          <w:sz w:val="40"/>
          <w:szCs w:val="40"/>
        </w:rPr>
      </w:pPr>
    </w:p>
    <w:p w:rsidR="00D9140A" w:rsidRPr="00D9140A" w:rsidRDefault="00D9140A" w:rsidP="00BF5EBF">
      <w:pPr>
        <w:spacing w:afterLines="80" w:line="240" w:lineRule="auto"/>
        <w:jc w:val="both"/>
        <w:rPr>
          <w:rFonts w:ascii="Times New Roman" w:hAnsi="Times New Roman"/>
          <w:bCs/>
          <w:iCs/>
          <w:sz w:val="25"/>
          <w:szCs w:val="25"/>
        </w:rPr>
      </w:pPr>
      <w:r w:rsidRPr="00D9140A">
        <w:rPr>
          <w:rFonts w:ascii="Times New Roman" w:hAnsi="Times New Roman"/>
          <w:bCs/>
          <w:iCs/>
          <w:sz w:val="25"/>
          <w:szCs w:val="25"/>
        </w:rPr>
        <w:t>1.    </w:t>
      </w:r>
      <w:r w:rsidR="00FF03A9">
        <w:rPr>
          <w:rFonts w:ascii="Times New Roman" w:hAnsi="Times New Roman"/>
          <w:bCs/>
          <w:iCs/>
          <w:sz w:val="25"/>
          <w:szCs w:val="25"/>
        </w:rPr>
        <w:tab/>
      </w:r>
      <w:r w:rsidRPr="00D9140A">
        <w:rPr>
          <w:rFonts w:ascii="Times New Roman" w:hAnsi="Times New Roman"/>
          <w:bCs/>
          <w:i/>
          <w:iCs/>
          <w:sz w:val="25"/>
          <w:szCs w:val="25"/>
        </w:rPr>
        <w:t>a)</w:t>
      </w:r>
      <w:r w:rsidRPr="00D9140A">
        <w:rPr>
          <w:rFonts w:ascii="Times New Roman" w:hAnsi="Times New Roman"/>
          <w:bCs/>
          <w:iCs/>
          <w:sz w:val="25"/>
          <w:szCs w:val="25"/>
        </w:rPr>
        <w:t> Do opatrovny přijímají se děti obojího pohlaví od věku 3 let;</w:t>
      </w:r>
    </w:p>
    <w:p w:rsidR="00D9140A" w:rsidRPr="00D9140A" w:rsidRDefault="00FF03A9" w:rsidP="00BF5EBF">
      <w:pPr>
        <w:spacing w:afterLines="80" w:line="240" w:lineRule="auto"/>
        <w:jc w:val="both"/>
        <w:rPr>
          <w:rFonts w:ascii="Times New Roman" w:hAnsi="Times New Roman"/>
          <w:bCs/>
          <w:iCs/>
          <w:sz w:val="25"/>
          <w:szCs w:val="25"/>
        </w:rPr>
      </w:pPr>
      <w:r>
        <w:rPr>
          <w:rFonts w:ascii="Times New Roman" w:hAnsi="Times New Roman"/>
          <w:bCs/>
          <w:i/>
          <w:iCs/>
          <w:sz w:val="25"/>
          <w:szCs w:val="25"/>
        </w:rPr>
        <w:tab/>
      </w:r>
      <w:r w:rsidR="00D9140A" w:rsidRPr="00D9140A">
        <w:rPr>
          <w:rFonts w:ascii="Times New Roman" w:hAnsi="Times New Roman"/>
          <w:bCs/>
          <w:i/>
          <w:iCs/>
          <w:sz w:val="25"/>
          <w:szCs w:val="25"/>
        </w:rPr>
        <w:t>b)</w:t>
      </w:r>
      <w:r w:rsidR="00D9140A" w:rsidRPr="00D9140A">
        <w:rPr>
          <w:rFonts w:ascii="Times New Roman" w:hAnsi="Times New Roman"/>
          <w:bCs/>
          <w:iCs/>
          <w:sz w:val="25"/>
          <w:szCs w:val="25"/>
        </w:rPr>
        <w:t> do mateřské školy přijí</w:t>
      </w:r>
      <w:r w:rsidR="00D9140A">
        <w:rPr>
          <w:rFonts w:ascii="Times New Roman" w:hAnsi="Times New Roman"/>
          <w:bCs/>
          <w:iCs/>
          <w:sz w:val="25"/>
          <w:szCs w:val="25"/>
        </w:rPr>
        <w:t>m</w:t>
      </w:r>
      <w:r w:rsidR="00D9140A" w:rsidRPr="00D9140A">
        <w:rPr>
          <w:rFonts w:ascii="Times New Roman" w:hAnsi="Times New Roman"/>
          <w:bCs/>
          <w:iCs/>
          <w:sz w:val="25"/>
          <w:szCs w:val="25"/>
        </w:rPr>
        <w:t>ají se děti od čtvrtého roku. Výjimečně lze přijmouti i děti ve věku školou povinném, jsou-li vzdělání schopné, jejichž výchova byla taková, že nemohou s prospěchem navštěvovati obecnou školu pro nevidomé.</w:t>
      </w:r>
    </w:p>
    <w:p w:rsidR="0000660E" w:rsidRDefault="00D9140A" w:rsidP="00BF5EBF">
      <w:pPr>
        <w:spacing w:afterLines="80" w:line="240" w:lineRule="auto"/>
        <w:jc w:val="both"/>
        <w:rPr>
          <w:rFonts w:ascii="Times New Roman" w:hAnsi="Times New Roman"/>
          <w:bCs/>
          <w:iCs/>
          <w:sz w:val="25"/>
          <w:szCs w:val="25"/>
        </w:rPr>
      </w:pPr>
      <w:r>
        <w:rPr>
          <w:rFonts w:ascii="Times New Roman" w:hAnsi="Times New Roman"/>
          <w:bCs/>
          <w:iCs/>
          <w:sz w:val="25"/>
          <w:szCs w:val="25"/>
        </w:rPr>
        <w:t xml:space="preserve">2. </w:t>
      </w:r>
      <w:r w:rsidR="009B1BE2">
        <w:rPr>
          <w:rFonts w:ascii="Times New Roman" w:hAnsi="Times New Roman"/>
          <w:bCs/>
          <w:iCs/>
          <w:sz w:val="25"/>
          <w:szCs w:val="25"/>
        </w:rPr>
        <w:tab/>
      </w:r>
      <w:r w:rsidRPr="00D9140A">
        <w:rPr>
          <w:rFonts w:ascii="Times New Roman" w:hAnsi="Times New Roman"/>
          <w:bCs/>
          <w:iCs/>
          <w:sz w:val="25"/>
          <w:szCs w:val="25"/>
        </w:rPr>
        <w:t xml:space="preserve">Žádosti za přijetí jest doložiti: </w:t>
      </w:r>
    </w:p>
    <w:p w:rsidR="0000660E" w:rsidRDefault="00D9140A" w:rsidP="0000660E">
      <w:pPr>
        <w:pStyle w:val="Odstavecseseznamem"/>
        <w:numPr>
          <w:ilvl w:val="0"/>
          <w:numId w:val="2"/>
        </w:numPr>
        <w:spacing w:afterLines="80" w:line="240" w:lineRule="auto"/>
        <w:jc w:val="both"/>
        <w:rPr>
          <w:rFonts w:ascii="Times New Roman" w:hAnsi="Times New Roman"/>
          <w:bCs/>
          <w:iCs/>
          <w:sz w:val="25"/>
          <w:szCs w:val="25"/>
        </w:rPr>
      </w:pPr>
      <w:r w:rsidRPr="0000660E">
        <w:rPr>
          <w:rFonts w:ascii="Times New Roman" w:hAnsi="Times New Roman"/>
          <w:bCs/>
          <w:iCs/>
          <w:sz w:val="25"/>
          <w:szCs w:val="25"/>
        </w:rPr>
        <w:t xml:space="preserve">listem křestním neb rodným, </w:t>
      </w:r>
    </w:p>
    <w:p w:rsidR="0000660E" w:rsidRDefault="00D9140A" w:rsidP="0000660E">
      <w:pPr>
        <w:pStyle w:val="Odstavecseseznamem"/>
        <w:numPr>
          <w:ilvl w:val="0"/>
          <w:numId w:val="2"/>
        </w:numPr>
        <w:spacing w:afterLines="80" w:line="240" w:lineRule="auto"/>
        <w:jc w:val="both"/>
        <w:rPr>
          <w:rFonts w:ascii="Times New Roman" w:hAnsi="Times New Roman"/>
          <w:bCs/>
          <w:iCs/>
          <w:sz w:val="25"/>
          <w:szCs w:val="25"/>
        </w:rPr>
      </w:pPr>
      <w:r w:rsidRPr="0000660E">
        <w:rPr>
          <w:rFonts w:ascii="Times New Roman" w:hAnsi="Times New Roman"/>
          <w:bCs/>
          <w:iCs/>
          <w:sz w:val="25"/>
          <w:szCs w:val="25"/>
        </w:rPr>
        <w:t>listem domovským, </w:t>
      </w:r>
    </w:p>
    <w:p w:rsidR="0000660E" w:rsidRDefault="00D9140A" w:rsidP="0000660E">
      <w:pPr>
        <w:pStyle w:val="Odstavecseseznamem"/>
        <w:numPr>
          <w:ilvl w:val="0"/>
          <w:numId w:val="2"/>
        </w:numPr>
        <w:spacing w:afterLines="80" w:line="240" w:lineRule="auto"/>
        <w:jc w:val="both"/>
        <w:rPr>
          <w:rFonts w:ascii="Times New Roman" w:hAnsi="Times New Roman"/>
          <w:bCs/>
          <w:iCs/>
          <w:sz w:val="25"/>
          <w:szCs w:val="25"/>
        </w:rPr>
      </w:pPr>
      <w:r w:rsidRPr="0000660E">
        <w:rPr>
          <w:rFonts w:ascii="Times New Roman" w:hAnsi="Times New Roman"/>
          <w:bCs/>
          <w:iCs/>
          <w:sz w:val="25"/>
          <w:szCs w:val="25"/>
        </w:rPr>
        <w:t>vysvěd</w:t>
      </w:r>
      <w:r w:rsidR="0000660E">
        <w:rPr>
          <w:rFonts w:ascii="Times New Roman" w:hAnsi="Times New Roman"/>
          <w:bCs/>
          <w:iCs/>
          <w:sz w:val="25"/>
          <w:szCs w:val="25"/>
        </w:rPr>
        <w:t>č</w:t>
      </w:r>
      <w:r w:rsidRPr="0000660E">
        <w:rPr>
          <w:rFonts w:ascii="Times New Roman" w:hAnsi="Times New Roman"/>
          <w:bCs/>
          <w:iCs/>
          <w:sz w:val="25"/>
          <w:szCs w:val="25"/>
        </w:rPr>
        <w:t xml:space="preserve">ením očkovacím, </w:t>
      </w:r>
    </w:p>
    <w:p w:rsidR="0000660E" w:rsidRDefault="00D9140A" w:rsidP="0000660E">
      <w:pPr>
        <w:pStyle w:val="Odstavecseseznamem"/>
        <w:numPr>
          <w:ilvl w:val="0"/>
          <w:numId w:val="2"/>
        </w:numPr>
        <w:spacing w:afterLines="80" w:line="240" w:lineRule="auto"/>
        <w:jc w:val="both"/>
        <w:rPr>
          <w:rFonts w:ascii="Times New Roman" w:hAnsi="Times New Roman"/>
          <w:bCs/>
          <w:iCs/>
          <w:sz w:val="25"/>
          <w:szCs w:val="25"/>
        </w:rPr>
      </w:pPr>
      <w:r w:rsidRPr="0000660E">
        <w:rPr>
          <w:rFonts w:ascii="Times New Roman" w:hAnsi="Times New Roman"/>
          <w:bCs/>
          <w:iCs/>
          <w:sz w:val="25"/>
          <w:szCs w:val="25"/>
        </w:rPr>
        <w:t xml:space="preserve">vysvědčením chudoby, </w:t>
      </w:r>
    </w:p>
    <w:p w:rsidR="0000660E" w:rsidRDefault="0000660E" w:rsidP="0000660E">
      <w:pPr>
        <w:pStyle w:val="Odstavecseseznamem"/>
        <w:numPr>
          <w:ilvl w:val="0"/>
          <w:numId w:val="2"/>
        </w:numPr>
        <w:spacing w:afterLines="80" w:line="240" w:lineRule="auto"/>
        <w:jc w:val="both"/>
        <w:rPr>
          <w:rFonts w:ascii="Times New Roman" w:hAnsi="Times New Roman"/>
          <w:bCs/>
          <w:iCs/>
          <w:sz w:val="25"/>
          <w:szCs w:val="25"/>
        </w:rPr>
      </w:pPr>
      <w:r w:rsidRPr="0000660E">
        <w:rPr>
          <w:rFonts w:ascii="Times New Roman" w:hAnsi="Times New Roman"/>
          <w:bCs/>
          <w:iCs/>
          <w:sz w:val="25"/>
          <w:szCs w:val="25"/>
        </w:rPr>
        <w:t>vysvědčením lékařským, vydaným okresním nebo odborným lékařem, po případě oční klinikou o slepotě, zároveň však o tom, že slepec jest jinak zdráv, jakož i duševně a tělesně způsobilý k vyučováni</w:t>
      </w:r>
    </w:p>
    <w:p w:rsidR="0000660E" w:rsidRDefault="0000660E" w:rsidP="0000660E">
      <w:pPr>
        <w:pStyle w:val="Odstavecseseznamem"/>
        <w:numPr>
          <w:ilvl w:val="0"/>
          <w:numId w:val="2"/>
        </w:numPr>
        <w:spacing w:afterLines="80" w:line="240" w:lineRule="auto"/>
        <w:jc w:val="both"/>
        <w:rPr>
          <w:rFonts w:ascii="Times New Roman" w:hAnsi="Times New Roman"/>
          <w:bCs/>
          <w:iCs/>
          <w:sz w:val="25"/>
          <w:szCs w:val="25"/>
        </w:rPr>
      </w:pPr>
      <w:r w:rsidRPr="0000660E">
        <w:rPr>
          <w:rFonts w:ascii="Times New Roman" w:hAnsi="Times New Roman"/>
          <w:bCs/>
          <w:iCs/>
          <w:sz w:val="25"/>
          <w:szCs w:val="25"/>
        </w:rPr>
        <w:t xml:space="preserve">prohlášením příbuzných nebo obecního po případě okresního zastupitelstva, dle něhož se příbuzní neb obec, resp. okres, po případě jmenovaní dohromady zavazují ku příspěvku v určité výši na dobu 4 let, kteréžto doby jest zapotřebí, by dítě v Opatrovně a mateřské škole bylo </w:t>
      </w:r>
      <w:r>
        <w:rPr>
          <w:rFonts w:ascii="Times New Roman" w:hAnsi="Times New Roman"/>
          <w:bCs/>
          <w:iCs/>
          <w:sz w:val="25"/>
          <w:szCs w:val="25"/>
        </w:rPr>
        <w:t>vychováváno.</w:t>
      </w:r>
    </w:p>
    <w:p w:rsidR="009B1BE2" w:rsidRDefault="009B1BE2" w:rsidP="0000660E">
      <w:pPr>
        <w:pStyle w:val="Odstavecseseznamem"/>
        <w:numPr>
          <w:ilvl w:val="0"/>
          <w:numId w:val="2"/>
        </w:numPr>
        <w:spacing w:afterLines="80" w:line="240" w:lineRule="auto"/>
        <w:jc w:val="both"/>
        <w:rPr>
          <w:rFonts w:ascii="Times New Roman" w:hAnsi="Times New Roman"/>
          <w:bCs/>
          <w:iCs/>
          <w:sz w:val="25"/>
          <w:szCs w:val="25"/>
        </w:rPr>
      </w:pPr>
      <w:r w:rsidRPr="009B1BE2">
        <w:rPr>
          <w:rFonts w:ascii="Times New Roman" w:hAnsi="Times New Roman"/>
          <w:bCs/>
          <w:iCs/>
          <w:sz w:val="25"/>
          <w:szCs w:val="25"/>
        </w:rPr>
        <w:t xml:space="preserve">prohlášením, že se dítku přijatému do ústavu dostane každoročně po celou dobu hlavních prázdnin (v červenci a srpnu), na něž se má </w:t>
      </w:r>
      <w:proofErr w:type="spellStart"/>
      <w:r w:rsidRPr="009B1BE2">
        <w:rPr>
          <w:rFonts w:ascii="Times New Roman" w:hAnsi="Times New Roman"/>
          <w:bCs/>
          <w:iCs/>
          <w:sz w:val="25"/>
          <w:szCs w:val="25"/>
        </w:rPr>
        <w:t>odebrati</w:t>
      </w:r>
      <w:proofErr w:type="spellEnd"/>
      <w:r w:rsidRPr="009B1BE2">
        <w:rPr>
          <w:rFonts w:ascii="Times New Roman" w:hAnsi="Times New Roman"/>
          <w:bCs/>
          <w:iCs/>
          <w:sz w:val="25"/>
          <w:szCs w:val="25"/>
        </w:rPr>
        <w:t xml:space="preserve"> domů, ubytování v rodině a náležité stravy s podotknutím, kdo jej po tu dobu bude </w:t>
      </w:r>
      <w:proofErr w:type="spellStart"/>
      <w:r w:rsidRPr="009B1BE2">
        <w:rPr>
          <w:rFonts w:ascii="Times New Roman" w:hAnsi="Times New Roman"/>
          <w:bCs/>
          <w:iCs/>
          <w:sz w:val="25"/>
          <w:szCs w:val="25"/>
        </w:rPr>
        <w:t>vydržovati</w:t>
      </w:r>
      <w:proofErr w:type="spellEnd"/>
      <w:r w:rsidRPr="009B1BE2">
        <w:rPr>
          <w:rFonts w:ascii="Times New Roman" w:hAnsi="Times New Roman"/>
          <w:bCs/>
          <w:iCs/>
          <w:sz w:val="25"/>
          <w:szCs w:val="25"/>
        </w:rPr>
        <w:t>, takže by ústavu nevzešly výlohy ani s dopravou tam a zpět, ani s pobytem na prázdninách.</w:t>
      </w:r>
    </w:p>
    <w:p w:rsidR="009B1BE2" w:rsidRPr="009B1BE2" w:rsidRDefault="009B1BE2" w:rsidP="009B1BE2">
      <w:pPr>
        <w:spacing w:afterLines="80" w:line="240" w:lineRule="auto"/>
        <w:jc w:val="both"/>
        <w:rPr>
          <w:rFonts w:ascii="Times New Roman" w:hAnsi="Times New Roman"/>
          <w:bCs/>
          <w:iCs/>
          <w:sz w:val="25"/>
          <w:szCs w:val="25"/>
        </w:rPr>
      </w:pPr>
      <w:r w:rsidRPr="009B1BE2">
        <w:rPr>
          <w:rFonts w:ascii="Times New Roman" w:hAnsi="Times New Roman"/>
          <w:bCs/>
          <w:iCs/>
          <w:sz w:val="25"/>
          <w:szCs w:val="25"/>
        </w:rPr>
        <w:t>3.</w:t>
      </w:r>
      <w:r w:rsidRPr="009B1BE2">
        <w:rPr>
          <w:rFonts w:ascii="Times New Roman" w:hAnsi="Times New Roman"/>
          <w:bCs/>
          <w:iCs/>
          <w:sz w:val="25"/>
          <w:szCs w:val="25"/>
        </w:rPr>
        <w:tab/>
        <w:t>Přijetí dítek na první půl roku jest prozatímní, a bude rozhodnuto po uplynutí této doby při zjištění schopnosti k vyučování a zdraví o definitivním přijeti.</w:t>
      </w:r>
    </w:p>
    <w:p w:rsidR="009B1BE2" w:rsidRPr="009B1BE2" w:rsidRDefault="009B1BE2" w:rsidP="009B1BE2">
      <w:pPr>
        <w:spacing w:afterLines="80" w:line="240" w:lineRule="auto"/>
        <w:jc w:val="both"/>
        <w:rPr>
          <w:rFonts w:ascii="Times New Roman" w:hAnsi="Times New Roman"/>
          <w:bCs/>
          <w:iCs/>
          <w:sz w:val="25"/>
          <w:szCs w:val="25"/>
        </w:rPr>
      </w:pPr>
      <w:r w:rsidRPr="009B1BE2">
        <w:rPr>
          <w:rFonts w:ascii="Times New Roman" w:hAnsi="Times New Roman"/>
          <w:bCs/>
          <w:iCs/>
          <w:sz w:val="25"/>
          <w:szCs w:val="25"/>
        </w:rPr>
        <w:t>4.</w:t>
      </w:r>
      <w:r w:rsidRPr="009B1BE2">
        <w:rPr>
          <w:rFonts w:ascii="Times New Roman" w:hAnsi="Times New Roman"/>
          <w:bCs/>
          <w:iCs/>
          <w:sz w:val="25"/>
          <w:szCs w:val="25"/>
        </w:rPr>
        <w:tab/>
        <w:t>Na přijaté chovance se platí pravidelné ošetřovně, paušál na šatstvo činí Kč 100,- jednou pro vždy.</w:t>
      </w:r>
    </w:p>
    <w:p w:rsidR="00D9140A" w:rsidRDefault="009B1BE2" w:rsidP="009B1BE2">
      <w:pPr>
        <w:spacing w:afterLines="80" w:line="240" w:lineRule="auto"/>
        <w:jc w:val="both"/>
        <w:rPr>
          <w:rFonts w:ascii="Times New Roman" w:hAnsi="Times New Roman"/>
          <w:bCs/>
          <w:iCs/>
          <w:sz w:val="25"/>
          <w:szCs w:val="25"/>
        </w:rPr>
      </w:pPr>
      <w:r w:rsidRPr="009B1BE2">
        <w:rPr>
          <w:rFonts w:ascii="Times New Roman" w:hAnsi="Times New Roman"/>
          <w:bCs/>
          <w:iCs/>
          <w:sz w:val="25"/>
          <w:szCs w:val="25"/>
        </w:rPr>
        <w:t>5.</w:t>
      </w:r>
      <w:r w:rsidRPr="009B1BE2">
        <w:rPr>
          <w:rFonts w:ascii="Times New Roman" w:hAnsi="Times New Roman"/>
          <w:bCs/>
          <w:iCs/>
          <w:sz w:val="25"/>
          <w:szCs w:val="25"/>
        </w:rPr>
        <w:tab/>
        <w:t xml:space="preserve">Při odevzdání dítka do ústavu jest nutno </w:t>
      </w:r>
      <w:proofErr w:type="spellStart"/>
      <w:r w:rsidRPr="009B1BE2">
        <w:rPr>
          <w:rFonts w:ascii="Times New Roman" w:hAnsi="Times New Roman"/>
          <w:bCs/>
          <w:iCs/>
          <w:sz w:val="25"/>
          <w:szCs w:val="25"/>
        </w:rPr>
        <w:t>přinésti</w:t>
      </w:r>
      <w:proofErr w:type="spellEnd"/>
      <w:r w:rsidRPr="009B1BE2">
        <w:rPr>
          <w:rFonts w:ascii="Times New Roman" w:hAnsi="Times New Roman"/>
          <w:bCs/>
          <w:iCs/>
          <w:sz w:val="25"/>
          <w:szCs w:val="25"/>
        </w:rPr>
        <w:t xml:space="preserve"> následující výbavu: 6 </w:t>
      </w:r>
      <w:proofErr w:type="spellStart"/>
      <w:r w:rsidRPr="009B1BE2">
        <w:rPr>
          <w:rFonts w:ascii="Times New Roman" w:hAnsi="Times New Roman"/>
          <w:bCs/>
          <w:iCs/>
          <w:sz w:val="25"/>
          <w:szCs w:val="25"/>
        </w:rPr>
        <w:t>košiiek</w:t>
      </w:r>
      <w:proofErr w:type="spellEnd"/>
      <w:r w:rsidRPr="009B1BE2">
        <w:rPr>
          <w:rFonts w:ascii="Times New Roman" w:hAnsi="Times New Roman"/>
          <w:bCs/>
          <w:iCs/>
          <w:sz w:val="25"/>
          <w:szCs w:val="25"/>
        </w:rPr>
        <w:t>,</w:t>
      </w:r>
      <w:r>
        <w:rPr>
          <w:rFonts w:ascii="Times New Roman" w:hAnsi="Times New Roman"/>
          <w:bCs/>
          <w:iCs/>
          <w:sz w:val="25"/>
          <w:szCs w:val="25"/>
        </w:rPr>
        <w:t xml:space="preserve"> </w:t>
      </w:r>
      <w:r w:rsidRPr="009B1BE2">
        <w:rPr>
          <w:rFonts w:ascii="Times New Roman" w:hAnsi="Times New Roman"/>
          <w:bCs/>
          <w:iCs/>
          <w:sz w:val="25"/>
          <w:szCs w:val="25"/>
        </w:rPr>
        <w:t>6</w:t>
      </w:r>
      <w:r>
        <w:rPr>
          <w:rFonts w:ascii="Times New Roman" w:hAnsi="Times New Roman"/>
          <w:bCs/>
          <w:iCs/>
          <w:sz w:val="25"/>
          <w:szCs w:val="25"/>
        </w:rPr>
        <w:t> </w:t>
      </w:r>
      <w:r w:rsidRPr="009B1BE2">
        <w:rPr>
          <w:rFonts w:ascii="Times New Roman" w:hAnsi="Times New Roman"/>
          <w:bCs/>
          <w:iCs/>
          <w:sz w:val="25"/>
          <w:szCs w:val="25"/>
        </w:rPr>
        <w:t xml:space="preserve">párů punčoch, 6 </w:t>
      </w:r>
      <w:proofErr w:type="spellStart"/>
      <w:r w:rsidRPr="009B1BE2">
        <w:rPr>
          <w:rFonts w:ascii="Times New Roman" w:hAnsi="Times New Roman"/>
          <w:bCs/>
          <w:iCs/>
          <w:sz w:val="25"/>
          <w:szCs w:val="25"/>
        </w:rPr>
        <w:t>kapesničků</w:t>
      </w:r>
      <w:proofErr w:type="spellEnd"/>
      <w:r w:rsidRPr="009B1BE2">
        <w:rPr>
          <w:rFonts w:ascii="Times New Roman" w:hAnsi="Times New Roman"/>
          <w:bCs/>
          <w:iCs/>
          <w:sz w:val="25"/>
          <w:szCs w:val="25"/>
        </w:rPr>
        <w:t>, dvoje šatečky, 1 zimníček neb teplý kabátek a 2 páry botiček.</w:t>
      </w:r>
    </w:p>
    <w:p w:rsidR="001A3DB1" w:rsidRDefault="001A3DB1" w:rsidP="00BF5EBF">
      <w:pPr>
        <w:spacing w:afterLines="80" w:line="240" w:lineRule="auto"/>
        <w:jc w:val="both"/>
        <w:rPr>
          <w:rFonts w:ascii="Times New Roman" w:hAnsi="Times New Roman"/>
          <w:bCs/>
          <w:iCs/>
          <w:sz w:val="25"/>
          <w:szCs w:val="25"/>
        </w:rPr>
      </w:pPr>
    </w:p>
    <w:p w:rsidR="001A3DB1" w:rsidRDefault="001A3DB1" w:rsidP="00BF5EBF">
      <w:pPr>
        <w:spacing w:afterLines="80" w:line="240" w:lineRule="auto"/>
        <w:jc w:val="both"/>
        <w:rPr>
          <w:rFonts w:ascii="Times New Roman" w:hAnsi="Times New Roman"/>
          <w:bCs/>
          <w:iCs/>
          <w:sz w:val="25"/>
          <w:szCs w:val="25"/>
        </w:rPr>
      </w:pPr>
    </w:p>
    <w:p w:rsidR="001A3DB1" w:rsidRDefault="001A3DB1" w:rsidP="00BF5EBF">
      <w:pPr>
        <w:spacing w:afterLines="80" w:line="240" w:lineRule="auto"/>
        <w:jc w:val="both"/>
        <w:rPr>
          <w:rFonts w:ascii="Times New Roman" w:hAnsi="Times New Roman"/>
          <w:bCs/>
          <w:iCs/>
          <w:sz w:val="25"/>
          <w:szCs w:val="25"/>
        </w:rPr>
      </w:pPr>
    </w:p>
    <w:p w:rsidR="001A3DB1" w:rsidRDefault="001A3DB1" w:rsidP="00BF5EBF">
      <w:pPr>
        <w:spacing w:afterLines="80" w:line="240" w:lineRule="auto"/>
        <w:jc w:val="both"/>
        <w:rPr>
          <w:rFonts w:ascii="Times New Roman" w:hAnsi="Times New Roman"/>
          <w:bCs/>
          <w:iCs/>
          <w:sz w:val="25"/>
          <w:szCs w:val="25"/>
        </w:rPr>
      </w:pPr>
    </w:p>
    <w:p w:rsidR="001A3DB1" w:rsidRDefault="001A3DB1" w:rsidP="00BF5EBF">
      <w:pPr>
        <w:spacing w:afterLines="80" w:line="240" w:lineRule="auto"/>
        <w:jc w:val="both"/>
        <w:rPr>
          <w:rFonts w:ascii="Times New Roman" w:hAnsi="Times New Roman"/>
          <w:bCs/>
          <w:iCs/>
          <w:sz w:val="25"/>
          <w:szCs w:val="25"/>
        </w:rPr>
      </w:pPr>
    </w:p>
    <w:p w:rsidR="001A3DB1" w:rsidRDefault="001A3DB1" w:rsidP="00BF5EBF">
      <w:pPr>
        <w:spacing w:afterLines="80" w:line="240" w:lineRule="auto"/>
        <w:jc w:val="both"/>
        <w:rPr>
          <w:rFonts w:ascii="Times New Roman" w:hAnsi="Times New Roman"/>
          <w:bCs/>
          <w:iCs/>
          <w:sz w:val="25"/>
          <w:szCs w:val="25"/>
        </w:rPr>
      </w:pPr>
    </w:p>
    <w:p w:rsidR="001A3DB1" w:rsidRPr="001A3DB1" w:rsidRDefault="001A3DB1" w:rsidP="00BF5EBF">
      <w:pPr>
        <w:spacing w:afterLines="80" w:line="240" w:lineRule="auto"/>
        <w:jc w:val="center"/>
        <w:rPr>
          <w:rFonts w:ascii="Times New Roman" w:hAnsi="Times New Roman"/>
          <w:b/>
          <w:bCs/>
          <w:iCs/>
          <w:sz w:val="56"/>
          <w:szCs w:val="25"/>
        </w:rPr>
      </w:pPr>
      <w:r w:rsidRPr="001A3DB1">
        <w:rPr>
          <w:rFonts w:ascii="Times New Roman" w:hAnsi="Times New Roman"/>
          <w:b/>
          <w:bCs/>
          <w:iCs/>
          <w:sz w:val="56"/>
          <w:szCs w:val="25"/>
        </w:rPr>
        <w:t>Upozornění našim dobrodincům.</w:t>
      </w:r>
    </w:p>
    <w:p w:rsidR="001A3DB1" w:rsidRPr="001A3DB1" w:rsidRDefault="001A3DB1" w:rsidP="00BF5EBF">
      <w:pPr>
        <w:spacing w:afterLines="80" w:line="240" w:lineRule="auto"/>
        <w:jc w:val="center"/>
        <w:rPr>
          <w:rFonts w:ascii="Times New Roman" w:hAnsi="Times New Roman"/>
          <w:bCs/>
          <w:iCs/>
          <w:sz w:val="56"/>
          <w:szCs w:val="25"/>
        </w:rPr>
      </w:pPr>
      <w:r w:rsidRPr="001A3DB1">
        <w:rPr>
          <w:rFonts w:ascii="Times New Roman" w:hAnsi="Times New Roman"/>
          <w:bCs/>
          <w:iCs/>
          <w:sz w:val="56"/>
          <w:szCs w:val="25"/>
        </w:rPr>
        <w:t xml:space="preserve">Klárůvústav slepců žádá mimopražské příznivce, aby mu dary a příspěvky zasílali buď přímo nebo poštovním úřadem šekovým. Dary různých životních potřeb, jimiž naši dobrodinci posilují naši zásobárnu, </w:t>
      </w:r>
      <w:r w:rsidRPr="00FF03A9">
        <w:rPr>
          <w:rFonts w:ascii="Times New Roman" w:hAnsi="Times New Roman"/>
          <w:b/>
          <w:bCs/>
          <w:iCs/>
          <w:sz w:val="56"/>
          <w:szCs w:val="25"/>
        </w:rPr>
        <w:t>vyprošujeme si buď poštou nebo drahou.</w:t>
      </w:r>
      <w:r w:rsidRPr="001A3DB1">
        <w:rPr>
          <w:rFonts w:ascii="Times New Roman" w:hAnsi="Times New Roman"/>
          <w:bCs/>
          <w:iCs/>
          <w:sz w:val="56"/>
          <w:szCs w:val="25"/>
        </w:rPr>
        <w:t xml:space="preserve"> Prosbu tuto předkládáme proto, že po venkově obcházejí stále různí podvodníci, kteří sbírají dary na dobročinné ústavy, ale dary jim svěřené zpronevěří a tak nás</w:t>
      </w:r>
    </w:p>
    <w:p w:rsidR="001A3DB1" w:rsidRPr="00D9140A" w:rsidRDefault="001A3DB1" w:rsidP="00BF5EBF">
      <w:pPr>
        <w:spacing w:afterLines="80" w:line="240" w:lineRule="auto"/>
        <w:jc w:val="center"/>
        <w:rPr>
          <w:rFonts w:ascii="Times New Roman" w:hAnsi="Times New Roman"/>
          <w:bCs/>
          <w:iCs/>
          <w:sz w:val="25"/>
          <w:szCs w:val="25"/>
        </w:rPr>
      </w:pPr>
      <w:r w:rsidRPr="001A3DB1">
        <w:rPr>
          <w:rFonts w:ascii="Times New Roman" w:hAnsi="Times New Roman"/>
          <w:bCs/>
          <w:iCs/>
          <w:sz w:val="56"/>
          <w:szCs w:val="25"/>
        </w:rPr>
        <w:t>velmi citelně poškozují.</w:t>
      </w:r>
    </w:p>
    <w:p w:rsidR="00D9140A" w:rsidRPr="00F84DBB" w:rsidRDefault="00D9140A" w:rsidP="00BF5EBF">
      <w:pPr>
        <w:spacing w:afterLines="80" w:line="240" w:lineRule="auto"/>
        <w:jc w:val="both"/>
        <w:rPr>
          <w:rFonts w:ascii="Times New Roman" w:hAnsi="Times New Roman"/>
          <w:b/>
          <w:bCs/>
          <w:iCs/>
          <w:sz w:val="25"/>
          <w:szCs w:val="25"/>
        </w:rPr>
      </w:pPr>
    </w:p>
    <w:sectPr w:rsidR="00D9140A" w:rsidRPr="00F84DBB" w:rsidSect="00A42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1">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2">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3">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4">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5">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6">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7">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lvl w:ilvl="8">
      <w:start w:val="21"/>
      <w:numFmt w:val="decimal"/>
      <w:lvlText w:val="%1."/>
      <w:lvlJc w:val="left"/>
      <w:rPr>
        <w:rFonts w:ascii="Century Schoolbook" w:hAnsi="Century Schoolbook" w:cs="Century Schoolbook"/>
        <w:b w:val="0"/>
        <w:bCs w:val="0"/>
        <w:i w:val="0"/>
        <w:iCs w:val="0"/>
        <w:smallCaps w:val="0"/>
        <w:strike w:val="0"/>
        <w:color w:val="000000"/>
        <w:spacing w:val="0"/>
        <w:w w:val="100"/>
        <w:position w:val="0"/>
        <w:sz w:val="15"/>
        <w:szCs w:val="15"/>
        <w:u w:val="none"/>
      </w:rPr>
    </w:lvl>
  </w:abstractNum>
  <w:abstractNum w:abstractNumId="1">
    <w:nsid w:val="7C715F2C"/>
    <w:multiLevelType w:val="hybridMultilevel"/>
    <w:tmpl w:val="57D610B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970348"/>
    <w:rsid w:val="0000660E"/>
    <w:rsid w:val="00007BCC"/>
    <w:rsid w:val="00015633"/>
    <w:rsid w:val="00027239"/>
    <w:rsid w:val="000505DD"/>
    <w:rsid w:val="00097977"/>
    <w:rsid w:val="000D4BBA"/>
    <w:rsid w:val="000D7A69"/>
    <w:rsid w:val="000F04BA"/>
    <w:rsid w:val="001A3DB1"/>
    <w:rsid w:val="001C42F4"/>
    <w:rsid w:val="002200D0"/>
    <w:rsid w:val="0022394D"/>
    <w:rsid w:val="00241BCD"/>
    <w:rsid w:val="00254EED"/>
    <w:rsid w:val="002A5D05"/>
    <w:rsid w:val="002E2F9F"/>
    <w:rsid w:val="002F09E0"/>
    <w:rsid w:val="00306896"/>
    <w:rsid w:val="00356BC4"/>
    <w:rsid w:val="00364D46"/>
    <w:rsid w:val="00376680"/>
    <w:rsid w:val="0038387A"/>
    <w:rsid w:val="004A6C50"/>
    <w:rsid w:val="004D416C"/>
    <w:rsid w:val="004E5709"/>
    <w:rsid w:val="00520F4C"/>
    <w:rsid w:val="00535EED"/>
    <w:rsid w:val="00590E8D"/>
    <w:rsid w:val="005D342A"/>
    <w:rsid w:val="00611A17"/>
    <w:rsid w:val="00635EF3"/>
    <w:rsid w:val="00690A34"/>
    <w:rsid w:val="006B2888"/>
    <w:rsid w:val="006B75D0"/>
    <w:rsid w:val="006E7C19"/>
    <w:rsid w:val="006F6FD1"/>
    <w:rsid w:val="00707F98"/>
    <w:rsid w:val="00722027"/>
    <w:rsid w:val="00760F1E"/>
    <w:rsid w:val="0078349A"/>
    <w:rsid w:val="0079287D"/>
    <w:rsid w:val="007E16C4"/>
    <w:rsid w:val="007E4C6A"/>
    <w:rsid w:val="007F23FD"/>
    <w:rsid w:val="00805AB4"/>
    <w:rsid w:val="00826D5C"/>
    <w:rsid w:val="008C6D8C"/>
    <w:rsid w:val="00905AFA"/>
    <w:rsid w:val="00953674"/>
    <w:rsid w:val="009701F0"/>
    <w:rsid w:val="00970348"/>
    <w:rsid w:val="0099004D"/>
    <w:rsid w:val="009B1BE2"/>
    <w:rsid w:val="009B30E9"/>
    <w:rsid w:val="009C4A8B"/>
    <w:rsid w:val="00A1540A"/>
    <w:rsid w:val="00A42FDA"/>
    <w:rsid w:val="00AD0D91"/>
    <w:rsid w:val="00B1488D"/>
    <w:rsid w:val="00B6177F"/>
    <w:rsid w:val="00B95169"/>
    <w:rsid w:val="00B979F2"/>
    <w:rsid w:val="00BF5EBF"/>
    <w:rsid w:val="00C221D4"/>
    <w:rsid w:val="00C5662C"/>
    <w:rsid w:val="00C64391"/>
    <w:rsid w:val="00C81EC4"/>
    <w:rsid w:val="00CA231C"/>
    <w:rsid w:val="00CA5303"/>
    <w:rsid w:val="00CD344F"/>
    <w:rsid w:val="00D01F19"/>
    <w:rsid w:val="00D129B9"/>
    <w:rsid w:val="00D5442A"/>
    <w:rsid w:val="00D76612"/>
    <w:rsid w:val="00D9140A"/>
    <w:rsid w:val="00DF586D"/>
    <w:rsid w:val="00E14FAD"/>
    <w:rsid w:val="00E513CC"/>
    <w:rsid w:val="00E51B02"/>
    <w:rsid w:val="00E95381"/>
    <w:rsid w:val="00E957CC"/>
    <w:rsid w:val="00EC695E"/>
    <w:rsid w:val="00EE2552"/>
    <w:rsid w:val="00F106A5"/>
    <w:rsid w:val="00F47D38"/>
    <w:rsid w:val="00F757E7"/>
    <w:rsid w:val="00F84DBB"/>
    <w:rsid w:val="00FB72B0"/>
    <w:rsid w:val="00FF03A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006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64454150">
      <w:bodyDiv w:val="1"/>
      <w:marLeft w:val="0"/>
      <w:marRight w:val="0"/>
      <w:marTop w:val="0"/>
      <w:marBottom w:val="0"/>
      <w:divBdr>
        <w:top w:val="none" w:sz="0" w:space="0" w:color="auto"/>
        <w:left w:val="none" w:sz="0" w:space="0" w:color="auto"/>
        <w:bottom w:val="none" w:sz="0" w:space="0" w:color="auto"/>
        <w:right w:val="none" w:sz="0" w:space="0" w:color="auto"/>
      </w:divBdr>
    </w:div>
    <w:div w:id="68961830">
      <w:bodyDiv w:val="1"/>
      <w:marLeft w:val="0"/>
      <w:marRight w:val="0"/>
      <w:marTop w:val="0"/>
      <w:marBottom w:val="0"/>
      <w:divBdr>
        <w:top w:val="none" w:sz="0" w:space="0" w:color="auto"/>
        <w:left w:val="none" w:sz="0" w:space="0" w:color="auto"/>
        <w:bottom w:val="none" w:sz="0" w:space="0" w:color="auto"/>
        <w:right w:val="none" w:sz="0" w:space="0" w:color="auto"/>
      </w:divBdr>
    </w:div>
    <w:div w:id="157356263">
      <w:bodyDiv w:val="1"/>
      <w:marLeft w:val="0"/>
      <w:marRight w:val="0"/>
      <w:marTop w:val="0"/>
      <w:marBottom w:val="0"/>
      <w:divBdr>
        <w:top w:val="none" w:sz="0" w:space="0" w:color="auto"/>
        <w:left w:val="none" w:sz="0" w:space="0" w:color="auto"/>
        <w:bottom w:val="none" w:sz="0" w:space="0" w:color="auto"/>
        <w:right w:val="none" w:sz="0" w:space="0" w:color="auto"/>
      </w:divBdr>
    </w:div>
    <w:div w:id="298144579">
      <w:bodyDiv w:val="1"/>
      <w:marLeft w:val="0"/>
      <w:marRight w:val="0"/>
      <w:marTop w:val="0"/>
      <w:marBottom w:val="0"/>
      <w:divBdr>
        <w:top w:val="none" w:sz="0" w:space="0" w:color="auto"/>
        <w:left w:val="none" w:sz="0" w:space="0" w:color="auto"/>
        <w:bottom w:val="none" w:sz="0" w:space="0" w:color="auto"/>
        <w:right w:val="none" w:sz="0" w:space="0" w:color="auto"/>
      </w:divBdr>
    </w:div>
    <w:div w:id="464544058">
      <w:bodyDiv w:val="1"/>
      <w:marLeft w:val="0"/>
      <w:marRight w:val="0"/>
      <w:marTop w:val="0"/>
      <w:marBottom w:val="0"/>
      <w:divBdr>
        <w:top w:val="none" w:sz="0" w:space="0" w:color="auto"/>
        <w:left w:val="none" w:sz="0" w:space="0" w:color="auto"/>
        <w:bottom w:val="none" w:sz="0" w:space="0" w:color="auto"/>
        <w:right w:val="none" w:sz="0" w:space="0" w:color="auto"/>
      </w:divBdr>
    </w:div>
    <w:div w:id="568538517">
      <w:bodyDiv w:val="1"/>
      <w:marLeft w:val="0"/>
      <w:marRight w:val="0"/>
      <w:marTop w:val="0"/>
      <w:marBottom w:val="0"/>
      <w:divBdr>
        <w:top w:val="none" w:sz="0" w:space="0" w:color="auto"/>
        <w:left w:val="none" w:sz="0" w:space="0" w:color="auto"/>
        <w:bottom w:val="none" w:sz="0" w:space="0" w:color="auto"/>
        <w:right w:val="none" w:sz="0" w:space="0" w:color="auto"/>
      </w:divBdr>
    </w:div>
    <w:div w:id="642344931">
      <w:bodyDiv w:val="1"/>
      <w:marLeft w:val="0"/>
      <w:marRight w:val="0"/>
      <w:marTop w:val="0"/>
      <w:marBottom w:val="0"/>
      <w:divBdr>
        <w:top w:val="none" w:sz="0" w:space="0" w:color="auto"/>
        <w:left w:val="none" w:sz="0" w:space="0" w:color="auto"/>
        <w:bottom w:val="none" w:sz="0" w:space="0" w:color="auto"/>
        <w:right w:val="none" w:sz="0" w:space="0" w:color="auto"/>
      </w:divBdr>
    </w:div>
    <w:div w:id="658003296">
      <w:bodyDiv w:val="1"/>
      <w:marLeft w:val="0"/>
      <w:marRight w:val="0"/>
      <w:marTop w:val="0"/>
      <w:marBottom w:val="0"/>
      <w:divBdr>
        <w:top w:val="none" w:sz="0" w:space="0" w:color="auto"/>
        <w:left w:val="none" w:sz="0" w:space="0" w:color="auto"/>
        <w:bottom w:val="none" w:sz="0" w:space="0" w:color="auto"/>
        <w:right w:val="none" w:sz="0" w:space="0" w:color="auto"/>
      </w:divBdr>
    </w:div>
    <w:div w:id="72321559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12">
          <w:marLeft w:val="0"/>
          <w:marRight w:val="0"/>
          <w:marTop w:val="0"/>
          <w:marBottom w:val="0"/>
          <w:divBdr>
            <w:top w:val="none" w:sz="0" w:space="0" w:color="auto"/>
            <w:left w:val="none" w:sz="0" w:space="0" w:color="auto"/>
            <w:bottom w:val="none" w:sz="0" w:space="0" w:color="auto"/>
            <w:right w:val="none" w:sz="0" w:space="0" w:color="auto"/>
          </w:divBdr>
        </w:div>
      </w:divsChild>
    </w:div>
    <w:div w:id="8351496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75">
          <w:marLeft w:val="0"/>
          <w:marRight w:val="0"/>
          <w:marTop w:val="0"/>
          <w:marBottom w:val="0"/>
          <w:divBdr>
            <w:top w:val="none" w:sz="0" w:space="0" w:color="auto"/>
            <w:left w:val="none" w:sz="0" w:space="0" w:color="auto"/>
            <w:bottom w:val="none" w:sz="0" w:space="0" w:color="auto"/>
            <w:right w:val="none" w:sz="0" w:space="0" w:color="auto"/>
          </w:divBdr>
        </w:div>
      </w:divsChild>
    </w:div>
    <w:div w:id="1499346381">
      <w:bodyDiv w:val="1"/>
      <w:marLeft w:val="0"/>
      <w:marRight w:val="0"/>
      <w:marTop w:val="0"/>
      <w:marBottom w:val="0"/>
      <w:divBdr>
        <w:top w:val="none" w:sz="0" w:space="0" w:color="auto"/>
        <w:left w:val="none" w:sz="0" w:space="0" w:color="auto"/>
        <w:bottom w:val="none" w:sz="0" w:space="0" w:color="auto"/>
        <w:right w:val="none" w:sz="0" w:space="0" w:color="auto"/>
      </w:divBdr>
    </w:div>
    <w:div w:id="1744791476">
      <w:bodyDiv w:val="1"/>
      <w:marLeft w:val="0"/>
      <w:marRight w:val="0"/>
      <w:marTop w:val="0"/>
      <w:marBottom w:val="0"/>
      <w:divBdr>
        <w:top w:val="none" w:sz="0" w:space="0" w:color="auto"/>
        <w:left w:val="none" w:sz="0" w:space="0" w:color="auto"/>
        <w:bottom w:val="none" w:sz="0" w:space="0" w:color="auto"/>
        <w:right w:val="none" w:sz="0" w:space="0" w:color="auto"/>
      </w:divBdr>
    </w:div>
    <w:div w:id="1759403678">
      <w:bodyDiv w:val="1"/>
      <w:marLeft w:val="0"/>
      <w:marRight w:val="0"/>
      <w:marTop w:val="0"/>
      <w:marBottom w:val="0"/>
      <w:divBdr>
        <w:top w:val="none" w:sz="0" w:space="0" w:color="auto"/>
        <w:left w:val="none" w:sz="0" w:space="0" w:color="auto"/>
        <w:bottom w:val="none" w:sz="0" w:space="0" w:color="auto"/>
        <w:right w:val="none" w:sz="0" w:space="0" w:color="auto"/>
      </w:divBdr>
    </w:div>
    <w:div w:id="1819148622">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433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16D6-C377-4FD4-B554-2B9322D9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6935</Words>
  <Characters>40920</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vachule</dc:creator>
  <cp:lastModifiedBy>vachule</cp:lastModifiedBy>
  <cp:revision>2</cp:revision>
  <dcterms:created xsi:type="dcterms:W3CDTF">2017-04-27T21:10:00Z</dcterms:created>
  <dcterms:modified xsi:type="dcterms:W3CDTF">2017-04-27T21:10:00Z</dcterms:modified>
</cp:coreProperties>
</file>