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BC36A2" w:rsidRDefault="00F025A9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1" w:name="bookmark1"/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j</w:t>
      </w:r>
      <w:r w:rsidR="008061C1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 xml:space="preserve">ednoty a 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Pr="003921FD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4"/>
          <w:szCs w:val="42"/>
          <w:lang w:val="cs-CZ" w:eastAsia="cs-CZ"/>
        </w:rPr>
      </w:pPr>
      <w:bookmarkStart w:id="2" w:name="bookmark2"/>
      <w:r w:rsidRPr="003921FD">
        <w:rPr>
          <w:rFonts w:ascii="Georgia" w:eastAsia="Times New Roman" w:hAnsi="Georgia" w:cs="Georgia"/>
          <w:b/>
          <w:bCs/>
          <w:color w:val="000000"/>
          <w:sz w:val="44"/>
          <w:szCs w:val="42"/>
          <w:lang w:val="cs-CZ" w:eastAsia="cs-CZ"/>
        </w:rPr>
        <w:t>zaopatření a zaměstnání</w:t>
      </w:r>
      <w:bookmarkEnd w:id="2"/>
    </w:p>
    <w:p w:rsidR="00BC36A2" w:rsidRPr="003921FD" w:rsidRDefault="00BC36A2" w:rsidP="00C317FF">
      <w:pPr>
        <w:spacing w:before="360" w:after="0" w:line="240" w:lineRule="auto"/>
        <w:jc w:val="center"/>
        <w:rPr>
          <w:rFonts w:eastAsia="Times New Roman" w:cstheme="minorHAnsi"/>
          <w:b/>
          <w:color w:val="000000"/>
          <w:spacing w:val="-10"/>
          <w:sz w:val="72"/>
          <w:szCs w:val="28"/>
          <w:lang w:val="cs-CZ" w:eastAsia="cs-CZ"/>
        </w:rPr>
      </w:pPr>
      <w:bookmarkStart w:id="3" w:name="bookmark3"/>
      <w:r w:rsidRPr="003921FD">
        <w:rPr>
          <w:rFonts w:eastAsia="Times New Roman" w:cstheme="minorHAnsi"/>
          <w:b/>
          <w:color w:val="000000"/>
          <w:sz w:val="72"/>
          <w:szCs w:val="28"/>
          <w:lang w:val="cs-CZ" w:eastAsia="cs-CZ"/>
        </w:rPr>
        <w:t>dospělých slepců</w:t>
      </w:r>
      <w:bookmarkStart w:id="4" w:name="bookmark4"/>
      <w:bookmarkEnd w:id="3"/>
      <w:r w:rsidRPr="003921FD">
        <w:rPr>
          <w:rFonts w:eastAsia="Times New Roman" w:cstheme="minorHAnsi"/>
          <w:b/>
          <w:color w:val="000000"/>
          <w:spacing w:val="-10"/>
          <w:sz w:val="72"/>
          <w:szCs w:val="28"/>
          <w:lang w:val="cs-CZ" w:eastAsia="cs-CZ"/>
        </w:rPr>
        <w:t>v Čechách</w:t>
      </w:r>
      <w:bookmarkEnd w:id="4"/>
    </w:p>
    <w:p w:rsidR="00BC36A2" w:rsidRPr="003921FD" w:rsidRDefault="003921FD" w:rsidP="00BC36A2">
      <w:pPr>
        <w:spacing w:before="360" w:after="1560" w:line="240" w:lineRule="auto"/>
        <w:jc w:val="center"/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</w:pPr>
      <w:r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>za</w:t>
      </w:r>
      <w:r w:rsidR="008061C1" w:rsidRPr="003921FD"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 xml:space="preserve"> ro</w:t>
      </w:r>
      <w:r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>k</w:t>
      </w:r>
      <w:r w:rsidR="008061C1" w:rsidRPr="003921FD"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 xml:space="preserve"> 187</w:t>
      </w:r>
      <w:r w:rsidR="00C317FF" w:rsidRPr="003921FD"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>3</w:t>
      </w:r>
      <w:r w:rsidR="00BC36A2" w:rsidRPr="003921FD">
        <w:rPr>
          <w:rFonts w:ascii="Baskerville Old Face" w:eastAsia="Times New Roman" w:hAnsi="Baskerville Old Face" w:cstheme="majorHAnsi"/>
          <w:b/>
          <w:bCs/>
          <w:color w:val="000000"/>
          <w:sz w:val="72"/>
          <w:szCs w:val="42"/>
          <w:lang w:val="cs-CZ" w:eastAsia="cs-CZ"/>
        </w:rPr>
        <w:t>.</w:t>
      </w:r>
    </w:p>
    <w:p w:rsidR="00AA51FC" w:rsidRDefault="00C317FF" w:rsidP="003921FD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Čtyřicátý prv</w:t>
      </w:r>
      <w:r w:rsidR="00AA51FC" w:rsidRPr="00AA51F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ý ročník, od 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1. ledna až do 31. prosince 1873</w:t>
      </w:r>
      <w:r w:rsidR="00AA51FC" w:rsidRPr="00AA51F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.</w:t>
      </w:r>
    </w:p>
    <w:p w:rsidR="003921FD" w:rsidRDefault="003921FD" w:rsidP="003921FD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3921FD" w:rsidRDefault="003921FD" w:rsidP="003921FD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3921FD" w:rsidRDefault="003921FD" w:rsidP="003921FD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3921FD" w:rsidRPr="00BC36A2" w:rsidRDefault="003921FD" w:rsidP="003921FD">
      <w:pPr>
        <w:tabs>
          <w:tab w:val="left" w:pos="255"/>
          <w:tab w:val="center" w:pos="4514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</w:p>
    <w:p w:rsidR="00BC36A2" w:rsidRPr="00BC36A2" w:rsidRDefault="00BC36A2" w:rsidP="00BC36A2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Pr="00AA51FC" w:rsidRDefault="00C317FF" w:rsidP="00BC36A2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1874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Podávajíce tímto zprávu o působení a činnosti jednoty a ústavu k zaopatření a zaměstnání dospělých slepců v Če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chách za uplynulý rok 1873 vyjadřujeme svou upřímnou ra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dost nad tím, že v tomto roce ústav těšil se z všeobecného účastenství, k čemuž v dalším pokračování této zprávy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uka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zovati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často příležitost se nám naskytne.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Řiditelství ústavu se stanoviska svého staralo se hlavně o to, aby hmotné poměry ústavu zlepšilo, a tím také působení a činnost jeho zdokonalilo.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Dosaváde byl ústavu velice na potíž nedostatek i těch nejnutnějších a nezbytně potřebných peněžních prostředků, a tento nedostatek objevil se Často v takové míře, že někdy mnohé užitečné, ba často i potřebné věci nemohly být prove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den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y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Příčinou toho bylo, že ústav, nemaje žádného fondu,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zapravovati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musil výdeje na své svěřence, úředníky, služeb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níky a na svou kapli toliko z darů šlechetných dobrodinců, pak z výnosu nadačních jistin, kteréžto jistiny však vzhledem k nynějším drahotním poměrům celkem velmi nízké jsou, než aby byly s to, všem těmto potřebám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vyhověti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Fond nadačních míst, založených v prvních letech působ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nosti ústavu, obnášel pouze po 2000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., jenž však rozličnými finančními operacemi, v poslední době provedenými, tak se ztenčil, že nynější jich čistý výnos za jeden, rok průměrně 75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až 80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obnáší.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 novější době započatá nadání mají nadační jistiny s výše 2800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které však sjednocením (unifikováním) státního dluhu, provedeným r. 1870, nemalého ztenčení se dočkaly.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Nejzávažnější ze všech pak jest okolnost ta, že ústav značným dluhem stižen jest, který dluh z dob stavby budovy ústavu pochází. Za úplného nedostatku stavebního fondu u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skutečněna byla stavba krásné a v každém ohledu přiměřeně zařízené budovy ústavu částečně z příspěvků šlechetných dárců, a když tyto k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uhražení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veškerých výloh nepostačily, sáhlo se k jedinému ještě zbývajícímu prostředku: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vypůjčilyse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totiž potřebné peníze z nadačních jistin,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nadanci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pak, do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tčenými nadáními obdaření, vydržováni byli z daru a jiných běžných příjmů ústavu.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Těchto neblahých poměrů, jež ústav jako železné okovy svíraly, hledělo řiditelství (direktorium) ústav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sprostiti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tak aby on, zbaven jsa svého největšího břemene, nyní horlivěji o zlepšení osudu nevidomých v Čechách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pečovati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svou bla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hodárnou činnost vždy více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rozšiřovati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mohl.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 tomu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direktorium v sezení svém z dne 16. bře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zna 1872 zvýšilo jistinu k založení jednoho nadání potřebnou z 2800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 3200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 stravné za slepce, který beze všeho nadání do ústavu vstupuje, z ročních 140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 ročních 180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 podalo též za tou příčinou k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místodržitelství (co vrchnímu úřadu nadačnímu) žádost, aby toto usnesení schvá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leno a spolu povoleno bylo, by nadace, které již jsou obsazeny, v případě svého uprázdnění tak dlouho zůstaly neobsazeny, až nadační jistina připočítáváním úroků výši 3200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byla do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sáhla, a dále aby povoleno bylo vzhledem k tomu, že celé zaopatření chudého slepce nejen stravu a šatstvo, ale také i byt v sobě zahrnuje, by k umoření dluhu ústav těžce skličujícího, tento dluh na všecka v ústavu se nalézající zapo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čatá nadání rozdělen, a sice podílem (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quotíentaliter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) na jedno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tlivá nadání rozvržen byl.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Uznávajíc závažné příčiny ráčilo vysoce slavné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místodržitelství oběma těmto žádostem milostivě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vyhověti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 sice následujícím svým výnosem :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C. k. místodržitelství.</w:t>
      </w: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Č. 15736.</w:t>
      </w:r>
    </w:p>
    <w:p w:rsidR="00E66D29" w:rsidRPr="00E66D29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An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dle přiloženého výtahu z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kněh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pozemních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dvorní erár předepsán jest co knihovní majitel domu č. p. 131—III. a z toho na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jevo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jde nemožnost, aby vykázané stavební dluhy tamějšího spolku přijmutím půjčky na tento dům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uhraženy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mohly, vidí se mi dle obdoby (analogie) §. 672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všeobec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zák.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obč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., podlé kterého vydržování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nadance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nejen stravu a šatstvo, ale také i byt v sobě zahrnuje — 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uděliti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povolení, že ve smyslu tamějšího návrhu na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uhražení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dluhu, jenž stavbou budovy ústavu povstal a doposud až na 18.837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98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r. č.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uhražen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byl, tento dluh podílně (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quotientaliter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) na všecka nadání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rozděliti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může, tedy jak na nadání započatá tak i na nadání obsazená.</w:t>
      </w:r>
    </w:p>
    <w:p w:rsidR="00162977" w:rsidRPr="00162977" w:rsidRDefault="00E66D29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Rovněž vidí se mi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dáti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své svolení k návrhu, aby všecka nadání, jichž krycí jistina částku 3200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nedosáhla, v případě uprázdnění na tak dlouho neobsazenou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ostati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směla,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dokavád</w:t>
      </w:r>
      <w:proofErr w:type="spellEnd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by připsáním úroků, po případě </w:t>
      </w:r>
      <w:proofErr w:type="spellStart"/>
      <w:r w:rsidRPr="00E66D2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dobrovolným</w:t>
      </w:r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doplněním</w:t>
      </w:r>
      <w:proofErr w:type="spellEnd"/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zakladatelovým, nadační jistina výše 3200 </w:t>
      </w:r>
      <w:proofErr w:type="spellStart"/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ne</w:t>
      </w:r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dosáhla, a to proto, poněvadž jeví se </w:t>
      </w:r>
      <w:proofErr w:type="spellStart"/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potřebnou k vy</w:t>
      </w:r>
      <w:r w:rsidR="00162977"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psání jednoho nadání, uváží-li se nynější časové poměry.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 tom se řiditelství u vyřízení zprávy z dne 23. května m. r. č. 44 a z dne 30. ledna 1873 uvědomuje a zároveň se vyzývá, aby co potřeba zařídilo a péči o to mělo, by jmenovaný dluh stavební přiměřeným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zponenáhla byl umořen.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Zároveň očekávám, že se to stane se vší obezřelostí a s úplným ohledem na velkodušné záměry jednotlivých za</w:t>
      </w: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kladatelů, a tudíž v případě uprázdnění jednotlivých nada</w:t>
      </w: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čních míst co nejúčinněji k tomu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přihlížeti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bude, aby po připuštění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interkalarií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tímto povolených, uprázdněná nadační místa co nejdříve, zase znovu propůjčena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mohla.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Praze, dne 18. dubna 1873.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Místodržitel: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Koller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m, p. Řiditelstvu jednoty a ústavu k zaopatření a zaměstnání dospělých slepců v Čechách</w:t>
      </w: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v Praze.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Poněvadž u žádného z nadání v ústavu založených v listině nadační od zakladatele vysloveno nebylo, aby výnos z věnované nadační jistiny jen výhradně k ošacení a stravování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nadance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upotřeben byl, tedy se v provedení tohoto v. výnosu rozdělení stavebního dluhu v částce 18.837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98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r. č. dle přiložených dvou výkazu A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 podílně (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quotientaliter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) vyko</w:t>
      </w: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nalo, a ve výroční zprávě na r. 1873 vykázalo, k čemuž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připojiti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dlužno, že při nestejnosti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efektivné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ceny jistin, kterýmiž jednotlivá nadání jsou kryta, jakož i při jich rozdílném zúrokování,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potahmo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zužitkování, k tomu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hleděti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muselo, aby se stejnoměrného obtížení jednotlivých nadání docílilo, tak aby bez ohledu na nestálý kurs a nestejnou míru úrokovou jedno</w:t>
      </w: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tlivých movitostí, jich čistý a kde třeba průměrný výnos dle procenta v zemi obyčejného na kapitál povýšen, a na tuto vyšetřenou faktickou krycí sumu kvocient stavebního dluhu rozdělen byl.</w:t>
      </w:r>
    </w:p>
    <w:p w:rsidR="00162977" w:rsidRPr="00162977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Interkalarie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nadání, která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budoucně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uprázdní, budou k utvoření zvláštního stavebního fondu upotřebeny a uloží se pod úrok.</w:t>
      </w:r>
    </w:p>
    <w:p w:rsidR="00162977" w:rsidRPr="0036327F" w:rsidRDefault="00162977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Tímto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valná část stavebního dluhu ihned se umoří, ba lze též bezpečně za to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míti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i zbytek dluhu v brzce umořen bude. Založení pak stavebního fondu — které arci ještě do daleké budoucnosti sáhá — umožní časem svým touhu po dostavení budovy ústavu, </w:t>
      </w:r>
      <w:proofErr w:type="spellStart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16297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doposud jen stavba střední části, kaple sv. Rafaela</w:t>
      </w:r>
      <w:r w:rsidR="00B34AC8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levého křídla provedena jest.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Ústav po svém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sesílení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utužení radostné budoucnosti kráčeti bude vstříc a zajisté může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vyvinovati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vydatnější a blahodár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nější činnost ve prospěch ubohých nevidomých.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Aby se pěstování hudby v ústavu zmohlo a i pro bu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doucnost zabezpečilo, uveřejnilo řiditelství ústavu v pražském časopisu „Bohemie" provolání s prosbou k obecenstvu za udě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lení příspěvků, z nichž by potřebné piano pro ústav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zaopatřiti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mohlo.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Slavná redakce jmenovaného časopisu převzala co nej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ochotněji sbírku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přispěvků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A hle! Provolání k pražskému obecenstvu, kteréžto se vyznamenává tak šlechetnou dobro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činností, neslo nejkrásnější ovoce, neb sbírka vynesla ústavu 491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36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a jedno piano.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Řiditelství prodalo také tři stará piana, která byla již velmi nedostatečná, za něž dohromady částku 130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obdrželo, a přidavši k této částce z nashromážděných příspěvků ještě 23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., koupilo z chvalně známého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Mickova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skladu nástroj dobrý za 153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 ostatních 468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36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uložilo pod úrok co „fond hudební,“ jenž koncem r. 1873 obnášel 490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76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Řiditelství ústavu koná svou povinnost, vyslovujíc tímto všem, kdož k tomuto neočekávaně příznivému výsledku byli přispěli, své nejvřelejší díky, zvláště pak děkuje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redakci časopisu „Bohemie" za ochotu, s kterou ona celý týž podnik podporovala.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Jako každoročně, tak i r. 1873 odbýván byl koncert v sále ostrova Žofínského ve prospěch ústavu, a sice dne 8. du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bna. O sestavení a provedení koncertu vydobyl si hlavních zásluh pan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Benevic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profesor na pražské konservatoři; dále laskavě spoluúčinkovali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Kat.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Emingrova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Ratzenbeckova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pak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pp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prof. Sander, Šebesta a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Kaván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Koncert, jenž četným a vyšším kruhům náležejícím obe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censtvem navštíven byl. a plného uznání došel, dal výtěžku 579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10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ku kterémuž laskavým spolupůsobením mnoha představených a dobrodinců ústavu za vstupenky se sešlo a sice:</w:t>
      </w:r>
    </w:p>
    <w:p w:rsidR="00B34AC8" w:rsidRPr="00B34AC8" w:rsidRDefault="0036327F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 J. J. Maxe Egona knížete z</w:t>
      </w:r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Fürstenberků</w:t>
      </w:r>
      <w:proofErr w:type="spellEnd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20.00</w:t>
      </w: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od p. Jana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Sachra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34.00</w:t>
      </w: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od pí. Terezie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Eichové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14.00</w:t>
      </w: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od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slč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Anny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Grohmannové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31.00</w:t>
      </w: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 ředitelství ústavu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464.60</w:t>
      </w: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 ředitelství v den koncertu u pokladny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. 15.50</w:t>
      </w:r>
    </w:p>
    <w:p w:rsidR="00B34AC8" w:rsidRDefault="0036327F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B34AC8"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579.10</w:t>
      </w:r>
    </w:p>
    <w:p w:rsidR="0036327F" w:rsidRPr="00B34AC8" w:rsidRDefault="0036327F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B34AC8" w:rsidRP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což po odra</w:t>
      </w:r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žení výloh</w:t>
      </w:r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140.80</w:t>
      </w:r>
    </w:p>
    <w:p w:rsidR="00B34AC8" w:rsidRDefault="00B34AC8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dalo čistého výtěžku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B34AC8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zl</w:t>
      </w:r>
      <w:proofErr w:type="spellEnd"/>
      <w:r w:rsidRPr="00B34AC8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. 438.30</w:t>
      </w:r>
    </w:p>
    <w:p w:rsidR="0036327F" w:rsidRPr="00B34AC8" w:rsidRDefault="0036327F" w:rsidP="0036327F">
      <w:pPr>
        <w:tabs>
          <w:tab w:val="right" w:pos="8640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Sál žofínského ostrova vzhledem k dobročinnému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účeli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propůjčil bezplatně p. hostinský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Srch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taktéž bezplatně za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půjčil p. čeněk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Miko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výborné piano.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Tento příznivý výsledek uveřejňujíc, má řiditelství za svou povinnost,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vzdáti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nejvřelejší díky všem výše jmenovaným za jich ochotné a nezištné spoluúčinkování, dále i všem, kdož jakýmkoli způsobem k tomuto pěknému výsledku byli přispěli.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 času světové výstavy vídeňské odbýval se v době od 4. až do 8. srpna 1873 ve Vídni první mezinárodní kongres učitelů na ústavech pro slepé. Skoro ze 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všech zemí Evropy, Ameriky a z Afriky sešli se sem pedagogové, kteří sobě byli vytkli úkol, aby osud ubohých nevidomých důkladným a láskyplným vychováváním a vzděláváním umírnili, a slepé takovýmto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lidské společnosti opět získali, — a kteří vzácných zkušeností, v oboru působení svého nabytých, sobě vzájemně sdělovali, tak že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všickni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přátelé nevidomých z toho svých náhledů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zdokonaliti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mohli.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Též ústav náš zastoupen byl na tomto kongresu jedním ze svých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spoluřiditelů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jenž si byl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předevzal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bude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sledovati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rokování kongresu se vším účastenstvím a s napnutou pozor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ností, a že z toho pro ústav, k dobru slepců naší vlasti vě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novaný, co možná nejvíce bude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kořistiti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Událostí pro náš ústav důležitých sběhlo se r. 1873 více.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Tak především uvádíme v tomto roce úmrtím utrpěnou ztrátu protektora J. J. knížete Maxe Egona z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Fürstenberků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jehož velkodušné ochrany ústav jen po 3 léta požíval.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Těžkou ztrátu utrpěl dále ústav úmrtím p. M. Dr. Bedřicha Matějky, činného člena ústavu, který i co domácí lékař po celých patnácte roků ústavu nesčetné služby bezplatně byl prokázal.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Provázení jsouce svými představenými,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súčastnili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pohřbu dne 19. července 1874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všickni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chovanci ústavu, a pro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lité slze ubohých nevidomých byly toho nejlepším důkazem, jak velice oni toho svého dobrodince sobě byli vážili.</w:t>
      </w:r>
    </w:p>
    <w:p w:rsidR="00B34AC8" w:rsidRPr="00B34AC8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Hned po uveřejnění truchlivé zprávy o úmrtí p. M. Dra. B. Matějky sdělilo ředitelství ústavu přátelům tohoto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zvěčně</w:t>
      </w: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lého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lidumila písemně svou hlubokou, vřelou soustrast. V kapli sv. Rafaela odbývaly se zádušní služby boží za tohoto drahého zesnulého, jehož šlechetné působení jemu trvalou památku v letopisech ústavu pojistilo.</w:t>
      </w:r>
    </w:p>
    <w:p w:rsidR="005F6F4A" w:rsidRPr="005F6F4A" w:rsidRDefault="00B34AC8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Chir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dr. Ferdinand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Feix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který též po celou řadu let ve vykonávání svého vznešeného povolání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opatřencům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svou pomoc lékařskou bezplatně a </w:t>
      </w:r>
      <w:proofErr w:type="spellStart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B34AC8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lidumilným poskytuje, převzal hned po úmrtí p.</w:t>
      </w:r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Mdra</w:t>
      </w:r>
      <w:proofErr w:type="spellEnd"/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Matějky v ústavu se </w:t>
      </w:r>
      <w:proofErr w:type="spellStart"/>
      <w:r w:rsidR="005F6F4A"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nalé</w:t>
      </w:r>
      <w:r w:rsidR="005F6F4A"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zajíci</w:t>
      </w:r>
      <w:proofErr w:type="spellEnd"/>
      <w:r w:rsidR="005F6F4A"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nemocné do svého ošetřování, a nabídl též i na dále ústavu co nejpřívětivěji svoje služby.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Též p.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Mdr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Väter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rytíř z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Artensů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nabídl ústavu dopisem k členu ředitelstva pí Karolíně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Klárové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roz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hrab. Vratislavové svoji podporu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nejochotnějším.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 usnesení řiditelstva v schůzi z dne 22. října 1873 vzdány byly vřelé díky p. dru. F.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Feixovi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 služby po mnohá již léta ústavu bezplatně prokazované jakož i p.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Mdru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Vätrovi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ryt. z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Artensů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 lidumilné nabídnutí, poslednějšímu s podotknutím, ze se v pádu potřeby tohoto laskavého nabíd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nutí použije.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Aby se řiditelství (direktoriu) nových svěžích sil získalo, usneslo se ono ve své schůzi z dne 5 května 1873 na tom, by slečna Anna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Grohmannova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p. Rudolf M. Klár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místodržitelský koncipista vyzváni byli, aby do řiditelstva vstoupili a síly své ústavu věnovali.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Anna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Grohmannova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též p. Rud. M. Klár přijali toto pozvání s ujištěním, že dle své možnosti zájmy ústavu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podporovati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budou.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 R. M. Klár převzal na to řízení kancelářských záležitostí v ústavu.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Ze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zaopatřenců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zemřel r. 1873 Jan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Steiniger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ze sv. Kateřiny, jenž požíval nadání pro slepce okr.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Přimdského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Toto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uprázněné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nadání vřadilo se po nabytém přivolení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okr. výboru v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Přimdě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dne 15. září 1873 č. 156 mezi nadání započatá a sice z té příčiny, poněvadž po srážce stavebního kvocientu 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nadání tomu asi 300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 úplných 3200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schází, a aby toto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vřadění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trvalo dotud, pokud by připočítáváním úroků nadání to částky 3200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nedostoupilo.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Nově přijata byla Eleonora Leopoldova z Prahy, za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nížto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Její Jasnost pí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Vilémína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kněžna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Auerspergova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ročně 180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strávného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platí ti se byla uvolila.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zaměstnávali se i letos hlavně pletením, předením, tkaním tkaniček a některými domácími pracemi, při čemž k pěstování hudby vzalo se všemožného zřetele.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Opatřencům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též každodenně předčítá, a sice třikráte týdně česky a třikráte německy, k čemuž se volí knihy poučného, ba též i rozmarného obsahu, a sdělují se jim také i důležitější zprávy z denních časopisů.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Zakázkami na pletení dostatečně ústav zaopatřuje zdejší obchodník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Thierfelder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který již po celou řadu let pro svůj obchod zde pracovat nechá, tak že veškeří ženští a též i někteří mužští chovanci prací tou se zaměstnávají. Výnos z takto odvedených prací obnášel r. 1873 nemalou sumu230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94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z níž polovina pletoucím mužským i ženským chovancům vyplacena, a polovina k vydržování mistrové upo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třebena byla.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Příze upotřebilo se ku tkaní domácího, rozličného druhu plátna, a tím hlavně uhradila se spotřeba prádla i stolních ubrusů.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Snubní den Její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výsosti pí arcivévodkyně Gisely s Jeho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výs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princem Leopoldem Bavorským, jakož i jubi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leum 25letého panování Jeho apoštol. Veličenstva našeho nejmilostivějšího císaře a krále Františka Josefa I. oslavily se v ústavu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spůsobem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důstojným.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 kapli sv. Rafaela odbývaly se po oba tyto dny za přítomnosti členů řiditelstva 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slavné služby boží s „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deum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“, při nichž někteří chovanci ústavu provedli skladby od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Führera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Haydena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 ukončení mší zapěli veškeří chovanci hymnu národní.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Dobrotivostí několika přátel ústavu dostali chovanci po oba tyto slavnostní dni na stravě přilepšeno, a sice v den zasnoubení J. výsosti pí. arcivévodkyně Gisely v poledne po 1 žejdlíku vína a piva, na den jubilea J.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apošt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veličenst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po 1 žejdlíku dobrého rakouského vína a po 1 koláči. Po oba dni nejstarší z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pronášel přípitek na vznik a zdar domu panovnického a přípitek ten ode všech nadšeně byl opětován.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Oba večery ukončili v jídelně shromáždění chovanci zá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bavou za přítomnosti svých představených, obdařeni byvše po 2. žejdlíkách piva, 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bavivše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písněmi a deklamacemi.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Ale též mimo ústav se po oba dni na ubohé slepce pa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matovalo. Za příčinou zasnoubení J.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výsosti paní arcivé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vodkyně Gisely učinil totiž p. Adolf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Spulák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místodrž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rada a okr. hejtman v Žatci vřelé provolání k obyvatelům dřívějšího kraje Žateckého, srdečnými slovy je vyzývaje, by na památku této slavnosti přispěli peněžitými dary k doplnění zde započatého II. nadání kraje žateckého, kteréžto nadání by pak pro všecky časy jméno J.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výsosti obdrželo.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Nade vše očekávání vynesla sbírka k doplnění nadání pí. arcivévodkyně Gisely pro slepce dřívějšího kraje žateckého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značnou částku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653.44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 k doplnění žateckého okr. nadání částku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854.01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Řiditelstvi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jmenovalo p. Adolfa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Spuláka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jenž sobě o ústav takových zásluh byl vydobyl, činným členem té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hož ústavu.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Slavný okresní výbor v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Dubé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usnesl se v schůzi výboru z dne 24. listopadu 1873, aby na památku jubilea J.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apošt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veličenstva císaře pána Františka Josefa I. založeno bylo pro všecky časy jedno nadání, a věnovalo k tomu cíli 400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Toto nadační místo, které ročními vklady a narostlými úroky se doplňuje, a jež v pádu svého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upráznění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vždy dne 2. prosince co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výroč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dne jmenovaného jubilea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udíleti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má, ustanovilo Dubské okresní zastupitelstvo pro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oslepnulé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přísluš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níky Dubského okresu, a to pro příslušníky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obého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pohlaví, vyhradivše sobě zároveň právo k obsazování tohoto nadání.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 nelíčenou radostí přijalo ředitelství toto usnesení, kteréž nejen o pravém vlastenectví, ale i o šlechetné lidumilnosti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okr. výboru Dubského nejkrásnějšího podává svědectví a tak založeno jest již 56. okresní nadání při ústavu našem. — Kéž by i ostatní okresní výborové týž příklad následovali, neb vzhledem k velikému počtu slepců v Čechách — dle výsledku sčítání obyvatelstva z dne 31 prosince 1869 bylo v Čechách 2892 slepců — jest toto přání zcela odůvodněno.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Odbývání církevních obřadů bývalo pro nedostatek vlast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ního kněze při kapli sv. Rafaela častěji na delší dobu přeru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šováno, a za tou příčinou museli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času ne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dělního voděni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býti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do farního chrámu u sv. Tomáše, což spo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jeno bylo s nemalými překážkami.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 dlouhém pátrání podařilo se řiditelstvu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získati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osobě p. P. Karla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Markuzzího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 kapli sv.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Kafaela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stálého duchovního administrátora, neb jmenovaný duchovní ochotně přijal podaná mu nabídnutí, a nastoupil místo to dne 1. čer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vence 1873. Na to v kapli sv. Rafaela započaly se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odbývati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pravidelné služby boží.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Před tím však ještě provedly se v kapli větší stavební opravy, které vyžadovaly nákladu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276. Byly však nanejvýš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nutny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hlavně za tou příčinou,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presbitéři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kolem oltáře půda se byla sesedla.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Stavitel hlavního chrámu sv. Vítského p.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Mocker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pře</w:t>
      </w: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vzal laskavě ohledání stavby a dozor nad provedením té samé,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jemu tuto vřelý dík vzdán budiž.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Člen řiditelství p. Alex.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Baudiss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dal podnět k obohacení kaple, sestávajícímu z drahocenného velum, skvostného koberce a ze dvou ve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vásách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stojících kytic na oltář.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Tyto předměty darovány byly kapli hlavně přičiněním pí. Marie Svobodové, choti školního rady z příspěvků od pí. Mat.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Eiseltové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Karoliny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Fragnerové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Kat.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Petrovicové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Antonie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Přibíkové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Anny Uhlířové, Kateřiny Urbanové,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Mar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Svobodové a slečny K. Zelených.</w:t>
      </w:r>
    </w:p>
    <w:p w:rsidR="005F6F4A" w:rsidRPr="005F6F4A" w:rsidRDefault="005F6F4A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Ředitelství dovoluje sobě </w:t>
      </w:r>
      <w:proofErr w:type="spellStart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vysloviti</w:t>
      </w:r>
      <w:proofErr w:type="spellEnd"/>
      <w:r w:rsidRPr="005F6F4A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šlechetným dárkyním tímto své nejvřelejší díky.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veličenstvo cis. Ferdinand ráčil jako každoročně tak i pro zimu 1873—4 ústavu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nejmilojstivěji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uděliti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150 v.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kameného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uhlí.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Řiditelství vzdalo Jeho Veličenstvu prostřednictvím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nejv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hofmistrovského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úřadu svůj nejvroucnější dík a zároveň prosilo o zachování další nejvyšší milosti.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Jasnosť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p. Jan Ad. kníže ze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Švarzenberků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daroval ústavu v tomto roce 240 cel.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Kounovského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uhlí, jež až do nádraží v Brusce bezplatně bylo dodáno.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Slavný spolek dolů Buštěhradsko-Kladenských věnoval i pro zimu 1873—4 jako předešlá léta ústavu 80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kost</w:t>
      </w: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kového uhlí.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Ústav dovoluje si jak Jeho Jasnosti tak i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spolku Buštěhradsko-Kladenských dolů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vzdáti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 tyto značné dary svoje nejvroucnější díky.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Slavná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Buštěhradská železniční společnost povolila zdarma dovoz 150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ctů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uhlí od J. Veličenstva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Ferdinanda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darovanýeh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a to z dolů až do nádraží za Bruskou. Též za toto značné dobrodiní řiditelství vzdává vřelé díky.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Vys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k. náměstnictví udělilo kanceláři ústavu 1 exemplář seznamu míst v království Českém. Řiditelství tímto důkazem ochrany a podpory povzbuzeno, chce se všemožně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vynasnažiti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by ku blahu nevidomých dle sil svých přispívalo a doufá toho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docíliti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za laskavé ochrany Jeho Excelence p. náměstka.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 vybídnutí člena řiditelství p. Alex.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Baudise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darovali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opatřencům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pp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sládci;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Klenka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ryt. z Vlastimilů a Ant. Nebeský po 1 vědru piva, pak majitelé pivovarů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pp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Jan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Pflancer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Ferd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Náprstek a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Aug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Vendulák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 půl vědru piva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začež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tímto jménem podělených chovanců ústavu jmenovaným pánům srdečné díky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vzlány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buďtež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 vřelým uznáním budiž zde též připomenuto, že řidi</w:t>
      </w: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telství Pražské občanské plovárny také v tomto roce všem chovancům ústavu dovolilo bezplatně </w:t>
      </w: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používati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říčních lázní.</w:t>
      </w:r>
    </w:p>
    <w:p w:rsidR="0036327F" w:rsidRPr="0036327F" w:rsidRDefault="0036327F" w:rsidP="0036327F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</w:t>
      </w:r>
      <w:proofErr w:type="spellEnd"/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řiditelství též nejvře</w:t>
      </w:r>
      <w:r w:rsidR="00910943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lejší dík</w:t>
      </w: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y vzdává všem dárcům za dary, které uvedeny jsou na následující str. a lidumilům, kteří zájmy ústavu jakýmkoli způsobem podporovali, předkládá tímto 41. roční a účetní zprávu s žádostí, aby v kruzích šlechet</w:t>
      </w:r>
      <w:r w:rsidRPr="0036327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ných lidumilů také v příští době na tento ústav se pamatovalo.</w:t>
      </w:r>
    </w:p>
    <w:p w:rsidR="005F6F4A" w:rsidRDefault="005F6F4A" w:rsidP="00162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910943" w:rsidRPr="00162977" w:rsidRDefault="00910943" w:rsidP="001629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BC36A2" w:rsidRDefault="00BC36A2" w:rsidP="00BC18A2">
      <w:pPr>
        <w:spacing w:after="0" w:line="240" w:lineRule="auto"/>
        <w:jc w:val="center"/>
        <w:rPr>
          <w:sz w:val="28"/>
        </w:rPr>
      </w:pPr>
      <w:r>
        <w:rPr>
          <w:sz w:val="28"/>
        </w:rPr>
        <w:br w:type="page"/>
      </w:r>
    </w:p>
    <w:p w:rsidR="0036327F" w:rsidRPr="0036327F" w:rsidRDefault="0036327F" w:rsidP="0036327F">
      <w:pPr>
        <w:tabs>
          <w:tab w:val="left" w:pos="630"/>
          <w:tab w:val="center" w:pos="4514"/>
        </w:tabs>
        <w:spacing w:after="0" w:line="240" w:lineRule="auto"/>
        <w:jc w:val="center"/>
        <w:rPr>
          <w:rFonts w:eastAsia="Times New Roman" w:cstheme="minorHAnsi"/>
          <w:sz w:val="32"/>
          <w:szCs w:val="24"/>
          <w:lang w:val="cs-CZ"/>
        </w:rPr>
      </w:pPr>
      <w:r w:rsidRPr="0036327F">
        <w:rPr>
          <w:rFonts w:eastAsia="Times New Roman" w:cstheme="minorHAnsi"/>
          <w:b/>
          <w:bCs/>
          <w:color w:val="000000"/>
          <w:sz w:val="44"/>
          <w:szCs w:val="19"/>
          <w:lang w:val="cs-CZ" w:eastAsia="cs-CZ"/>
        </w:rPr>
        <w:lastRenderedPageBreak/>
        <w:t>Celoroční</w:t>
      </w:r>
      <w:r w:rsidR="003921FD">
        <w:rPr>
          <w:rFonts w:eastAsia="Times New Roman" w:cstheme="minorHAnsi"/>
          <w:b/>
          <w:bCs/>
          <w:color w:val="000000"/>
          <w:sz w:val="44"/>
          <w:szCs w:val="19"/>
          <w:lang w:val="cs-CZ" w:eastAsia="cs-CZ"/>
        </w:rPr>
        <w:t xml:space="preserve">   </w:t>
      </w:r>
      <w:r w:rsidRPr="0036327F">
        <w:rPr>
          <w:rFonts w:eastAsia="Times New Roman" w:cstheme="minorHAnsi"/>
          <w:b/>
          <w:bCs/>
          <w:color w:val="000000"/>
          <w:sz w:val="44"/>
          <w:szCs w:val="19"/>
          <w:lang w:val="cs-CZ" w:eastAsia="cs-CZ"/>
        </w:rPr>
        <w:t>účet</w:t>
      </w: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36327F">
        <w:rPr>
          <w:rFonts w:ascii="Georgia" w:eastAsia="Times New Roman" w:hAnsi="Georgia" w:cs="Georgia"/>
          <w:b/>
          <w:bCs/>
          <w:color w:val="000000"/>
          <w:sz w:val="28"/>
          <w:szCs w:val="20"/>
          <w:lang w:val="cs-CZ" w:eastAsia="cs-CZ"/>
        </w:rPr>
        <w:t>za r. 1873.</w:t>
      </w: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36327F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jednoty a ústavu k zaopatření a zaměstnání dospělých slepců</w:t>
      </w:r>
    </w:p>
    <w:p w:rsid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</w:pPr>
      <w:r w:rsidRPr="0036327F">
        <w:rPr>
          <w:rFonts w:ascii="Times New Roman" w:eastAsia="Times New Roman" w:hAnsi="Times New Roman" w:cs="Times New Roman"/>
          <w:color w:val="000000"/>
          <w:sz w:val="28"/>
          <w:szCs w:val="21"/>
          <w:lang w:val="cs-CZ" w:eastAsia="cs-CZ"/>
        </w:rPr>
        <w:t>v Čechách.</w:t>
      </w: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</w:p>
    <w:p w:rsidR="0036327F" w:rsidRPr="0036327F" w:rsidRDefault="0036327F" w:rsidP="00363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cs-CZ"/>
        </w:rPr>
      </w:pPr>
      <w:r w:rsidRPr="0036327F">
        <w:rPr>
          <w:rFonts w:ascii="Times New Roman" w:eastAsia="Times New Roman" w:hAnsi="Times New Roman" w:cs="Times New Roman"/>
          <w:b/>
          <w:bCs/>
          <w:color w:val="000000"/>
          <w:sz w:val="32"/>
          <w:lang w:val="cs-CZ" w:eastAsia="cs-CZ"/>
        </w:rPr>
        <w:t>A. Fondy nadační.</w:t>
      </w:r>
    </w:p>
    <w:p w:rsidR="0036327F" w:rsidRPr="0027215C" w:rsidRDefault="0036327F" w:rsidP="0027215C">
      <w:pPr>
        <w:spacing w:after="0" w:line="240" w:lineRule="auto"/>
        <w:ind w:left="1350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28"/>
          <w:lang w:val="cs-CZ" w:eastAsia="cs-CZ"/>
        </w:rPr>
      </w:pPr>
    </w:p>
    <w:p w:rsidR="00953E9B" w:rsidRDefault="0036327F" w:rsidP="00BC36A2">
      <w:pPr>
        <w:jc w:val="center"/>
        <w:rPr>
          <w:sz w:val="44"/>
        </w:rPr>
      </w:pPr>
      <w:bookmarkStart w:id="5" w:name="_GoBack"/>
      <w:r>
        <w:rPr>
          <w:noProof/>
          <w:lang w:val="cs-CZ" w:eastAsia="cs-CZ"/>
        </w:rPr>
        <w:drawing>
          <wp:inline distT="0" distB="0" distL="0" distR="0">
            <wp:extent cx="5334926" cy="701357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6896" cy="70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0479CA" w:rsidRDefault="0036327F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550535" cy="886079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7F" w:rsidRDefault="0036327F" w:rsidP="00BC36A2">
      <w:pPr>
        <w:jc w:val="center"/>
        <w:rPr>
          <w:sz w:val="44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495925" cy="812062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6595" cy="8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75" w:rsidRPr="00892875" w:rsidRDefault="00892875" w:rsidP="00892875">
      <w:pPr>
        <w:tabs>
          <w:tab w:val="left" w:pos="7215"/>
          <w:tab w:val="right" w:pos="9029"/>
        </w:tabs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92875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Revidoval:</w:t>
      </w:r>
    </w:p>
    <w:p w:rsidR="003921FD" w:rsidRDefault="00892875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 xml:space="preserve">Alex. </w:t>
      </w:r>
      <w:proofErr w:type="spellStart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Baudiss</w:t>
      </w:r>
      <w:proofErr w:type="spellEnd"/>
      <w:r w:rsidRPr="00892875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>.</w:t>
      </w:r>
      <w:r w:rsidR="0036327F">
        <w:rPr>
          <w:rFonts w:ascii="Georgia" w:eastAsia="Times New Roman" w:hAnsi="Georgia" w:cs="Georgia"/>
          <w:b/>
          <w:bCs/>
          <w:color w:val="000000"/>
          <w:sz w:val="28"/>
          <w:szCs w:val="19"/>
          <w:lang w:val="cs-CZ" w:eastAsia="cs-CZ"/>
        </w:rPr>
        <w:tab/>
        <w:t>Ant. Sýkora</w:t>
      </w:r>
      <w:r w:rsidR="004C7914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br w:type="page"/>
      </w:r>
    </w:p>
    <w:p w:rsid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3921FD">
        <w:rPr>
          <w:rFonts w:ascii="Century Schoolbook" w:eastAsia="Times New Roman" w:hAnsi="Century Schoolbook" w:cs="Century Schoolbook"/>
          <w:b/>
          <w:bCs/>
          <w:color w:val="000000"/>
          <w:sz w:val="44"/>
          <w:szCs w:val="15"/>
          <w:lang w:val="cs-CZ" w:eastAsia="cs-CZ"/>
        </w:rPr>
        <w:t>Majetek ústavu v usedlostech</w:t>
      </w:r>
      <w:r w:rsidRPr="003921FD">
        <w:rPr>
          <w:rFonts w:ascii="Century Schoolbook" w:eastAsia="Times New Roman" w:hAnsi="Century Schoolbook" w:cs="Century Schoolbook"/>
          <w:b/>
          <w:color w:val="000000"/>
          <w:sz w:val="44"/>
          <w:szCs w:val="15"/>
          <w:lang w:val="cs-CZ" w:eastAsia="cs-CZ"/>
        </w:rPr>
        <w:t>,</w:t>
      </w:r>
    </w:p>
    <w:p w:rsid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P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Pr="003921FD" w:rsidRDefault="003921FD" w:rsidP="003921FD">
      <w:pPr>
        <w:numPr>
          <w:ilvl w:val="0"/>
          <w:numId w:val="7"/>
        </w:num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Dr. prof. A. </w:t>
      </w:r>
      <w:proofErr w:type="spellStart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Klárem</w:t>
      </w:r>
      <w:proofErr w:type="spellEnd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založená zahrada, u věže Daliborky.</w:t>
      </w:r>
    </w:p>
    <w:p w:rsidR="003921FD" w:rsidRP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           </w:t>
      </w: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Od staletí leželo místo to pusté ladem. J. V. císař Fran</w:t>
      </w: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tišek I. daroval je v r. 1832 dr. prof. A. </w:t>
      </w:r>
      <w:proofErr w:type="spellStart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Klarovi</w:t>
      </w:r>
      <w:proofErr w:type="spellEnd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co </w:t>
      </w:r>
      <w:proofErr w:type="spellStart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emphiteutický</w:t>
      </w:r>
      <w:proofErr w:type="spellEnd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majetek, který v pěknou, stromovím posázenou za</w:t>
      </w: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softHyphen/>
        <w:t xml:space="preserve">hradu, zdí obehnanou na své vlastní útraty je </w:t>
      </w:r>
      <w:proofErr w:type="spellStart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obrátiv</w:t>
      </w:r>
      <w:proofErr w:type="spellEnd"/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, slepcům ústavu ním založeným pro vyražení daroval v r. 1835. Od té doby jest zahrada tato nerozlučný majetek ústavu.</w:t>
      </w:r>
    </w:p>
    <w:p w:rsidR="003921FD" w:rsidRP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 xml:space="preserve">           </w:t>
      </w: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V roce 1849 byl k zahradě vystaven domek pod čís. 192—I</w:t>
      </w:r>
      <w:r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V</w:t>
      </w: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.</w:t>
      </w:r>
    </w:p>
    <w:p w:rsidR="003921FD" w:rsidRPr="003921FD" w:rsidRDefault="003921FD" w:rsidP="003921FD">
      <w:pPr>
        <w:numPr>
          <w:ilvl w:val="0"/>
          <w:numId w:val="7"/>
        </w:num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  <w:r w:rsidRPr="003921FD"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  <w:t>Obydlené stavení se dvorem a zahradou, č. p. 131 na Malé straně, pozůstávajíc a) ze starého domu, — b) nového domu a c) z kostela u sv. Rafaela.</w:t>
      </w:r>
    </w:p>
    <w:p w:rsidR="003921FD" w:rsidRP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color w:val="000000"/>
          <w:sz w:val="24"/>
          <w:szCs w:val="15"/>
          <w:lang w:val="cs-CZ" w:eastAsia="cs-CZ"/>
        </w:rPr>
      </w:pPr>
    </w:p>
    <w:p w:rsidR="003921FD" w:rsidRPr="003921FD" w:rsidRDefault="003921FD" w:rsidP="003921FD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</w:pPr>
      <w:r w:rsidRPr="003921FD">
        <w:rPr>
          <w:rFonts w:ascii="Century Schoolbook" w:eastAsia="Times New Roman" w:hAnsi="Century Schoolbook" w:cs="Century Schoolbook"/>
          <w:b/>
          <w:color w:val="000000"/>
          <w:sz w:val="32"/>
          <w:szCs w:val="15"/>
          <w:lang w:val="cs-CZ" w:eastAsia="cs-CZ"/>
        </w:rPr>
        <w:t>Ředitelství jednoty a ústavu pro zaopatření a zaměstnání dospělých slepců v Čechách.</w:t>
      </w:r>
    </w:p>
    <w:p w:rsidR="004C7914" w:rsidRPr="003921FD" w:rsidRDefault="004C7914" w:rsidP="0036327F">
      <w:pPr>
        <w:tabs>
          <w:tab w:val="left" w:pos="6900"/>
          <w:tab w:val="right" w:pos="902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val="cs-CZ"/>
        </w:rPr>
      </w:pPr>
    </w:p>
    <w:sectPr w:rsidR="004C7914" w:rsidRPr="003921FD" w:rsidSect="00AF473C">
      <w:type w:val="continuous"/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788623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15160F95"/>
    <w:multiLevelType w:val="hybridMultilevel"/>
    <w:tmpl w:val="12D2592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ED44676"/>
    <w:multiLevelType w:val="hybridMultilevel"/>
    <w:tmpl w:val="EEBC6264"/>
    <w:lvl w:ilvl="0" w:tplc="07B6191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B256D"/>
    <w:multiLevelType w:val="hybridMultilevel"/>
    <w:tmpl w:val="F608257C"/>
    <w:lvl w:ilvl="0" w:tplc="CC36C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0479CA"/>
    <w:rsid w:val="000E0F68"/>
    <w:rsid w:val="00162977"/>
    <w:rsid w:val="00176A33"/>
    <w:rsid w:val="001D6D93"/>
    <w:rsid w:val="002020F8"/>
    <w:rsid w:val="00203DB7"/>
    <w:rsid w:val="002063C3"/>
    <w:rsid w:val="002105FC"/>
    <w:rsid w:val="00242291"/>
    <w:rsid w:val="0027215C"/>
    <w:rsid w:val="002746E3"/>
    <w:rsid w:val="002B5D1F"/>
    <w:rsid w:val="002F01AF"/>
    <w:rsid w:val="0036327F"/>
    <w:rsid w:val="003921FD"/>
    <w:rsid w:val="003C2216"/>
    <w:rsid w:val="003D2E2B"/>
    <w:rsid w:val="003F2679"/>
    <w:rsid w:val="004C7914"/>
    <w:rsid w:val="004F30F4"/>
    <w:rsid w:val="00543ED9"/>
    <w:rsid w:val="00544F17"/>
    <w:rsid w:val="005F6F4A"/>
    <w:rsid w:val="00667CC2"/>
    <w:rsid w:val="006B1E6D"/>
    <w:rsid w:val="00794300"/>
    <w:rsid w:val="008061C1"/>
    <w:rsid w:val="00885CC3"/>
    <w:rsid w:val="00892875"/>
    <w:rsid w:val="00910943"/>
    <w:rsid w:val="009267B1"/>
    <w:rsid w:val="00953E9B"/>
    <w:rsid w:val="00995DFC"/>
    <w:rsid w:val="009E4985"/>
    <w:rsid w:val="00A04D56"/>
    <w:rsid w:val="00A23B9B"/>
    <w:rsid w:val="00AA51FC"/>
    <w:rsid w:val="00AF473C"/>
    <w:rsid w:val="00B300C4"/>
    <w:rsid w:val="00B34AC8"/>
    <w:rsid w:val="00BB23E4"/>
    <w:rsid w:val="00BC18A2"/>
    <w:rsid w:val="00BC36A2"/>
    <w:rsid w:val="00C317FF"/>
    <w:rsid w:val="00C95E2B"/>
    <w:rsid w:val="00CF277A"/>
    <w:rsid w:val="00CF40EC"/>
    <w:rsid w:val="00DB247C"/>
    <w:rsid w:val="00DC6489"/>
    <w:rsid w:val="00E53625"/>
    <w:rsid w:val="00E66D29"/>
    <w:rsid w:val="00F01551"/>
    <w:rsid w:val="00F025A9"/>
    <w:rsid w:val="00F4695B"/>
    <w:rsid w:val="00F5582A"/>
    <w:rsid w:val="00FA2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DF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4229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3076</Words>
  <Characters>18151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3</cp:revision>
  <dcterms:created xsi:type="dcterms:W3CDTF">2017-06-14T16:06:00Z</dcterms:created>
  <dcterms:modified xsi:type="dcterms:W3CDTF">2017-10-10T13:59:00Z</dcterms:modified>
</cp:coreProperties>
</file>